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7C" w:rsidRDefault="00AB1ACA" w:rsidP="007660C1">
      <w:pPr>
        <w:jc w:val="center"/>
        <w:outlineLvl w:val="0"/>
        <w:rPr>
          <w:b/>
          <w:iCs/>
          <w:sz w:val="28"/>
          <w:szCs w:val="28"/>
        </w:rPr>
      </w:pPr>
      <w:r w:rsidRPr="004F3FFE">
        <w:rPr>
          <w:b/>
          <w:iCs/>
          <w:sz w:val="28"/>
          <w:szCs w:val="28"/>
        </w:rPr>
        <w:t>Материалы для продвижения темы</w:t>
      </w:r>
      <w:r w:rsidR="003348C6">
        <w:rPr>
          <w:b/>
          <w:iCs/>
          <w:sz w:val="28"/>
          <w:szCs w:val="28"/>
        </w:rPr>
        <w:t>:</w:t>
      </w:r>
      <w:r w:rsidR="0042367C" w:rsidRPr="004F3FFE">
        <w:rPr>
          <w:b/>
          <w:iCs/>
          <w:sz w:val="28"/>
          <w:szCs w:val="28"/>
        </w:rPr>
        <w:t xml:space="preserve"> </w:t>
      </w:r>
    </w:p>
    <w:p w:rsidR="009167D2" w:rsidRPr="004F3FFE" w:rsidRDefault="009167D2" w:rsidP="007660C1">
      <w:pPr>
        <w:jc w:val="center"/>
        <w:outlineLvl w:val="0"/>
        <w:rPr>
          <w:b/>
          <w:iCs/>
          <w:sz w:val="28"/>
          <w:szCs w:val="28"/>
        </w:rPr>
      </w:pPr>
    </w:p>
    <w:p w:rsidR="00BC3B66" w:rsidRDefault="00BC3B66" w:rsidP="00BC3B66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C3B66">
        <w:rPr>
          <w:b/>
          <w:bCs/>
          <w:i/>
          <w:iCs/>
          <w:sz w:val="28"/>
          <w:szCs w:val="28"/>
        </w:rPr>
        <w:t>«</w:t>
      </w:r>
      <w:r w:rsidR="001931FF" w:rsidRPr="001931FF">
        <w:rPr>
          <w:b/>
          <w:bCs/>
          <w:i/>
          <w:iCs/>
          <w:sz w:val="28"/>
          <w:szCs w:val="28"/>
        </w:rPr>
        <w:t xml:space="preserve">Работа в кризис: </w:t>
      </w:r>
      <w:r w:rsidR="006A3D72" w:rsidRPr="006A3D72">
        <w:rPr>
          <w:b/>
          <w:bCs/>
          <w:i/>
          <w:iCs/>
          <w:sz w:val="28"/>
          <w:szCs w:val="28"/>
        </w:rPr>
        <w:t>безнадежные долги</w:t>
      </w:r>
      <w:r w:rsidRPr="00BC3B66">
        <w:rPr>
          <w:b/>
          <w:bCs/>
          <w:i/>
          <w:iCs/>
          <w:sz w:val="28"/>
          <w:szCs w:val="28"/>
        </w:rPr>
        <w:t>»</w:t>
      </w:r>
    </w:p>
    <w:p w:rsidR="00BC3B66" w:rsidRDefault="00BC3B66" w:rsidP="007660C1">
      <w:pPr>
        <w:jc w:val="center"/>
        <w:outlineLvl w:val="0"/>
        <w:rPr>
          <w:b/>
          <w:bCs/>
          <w:iCs/>
          <w:sz w:val="28"/>
          <w:szCs w:val="28"/>
        </w:rPr>
      </w:pPr>
    </w:p>
    <w:p w:rsidR="001C524F" w:rsidRDefault="00AB1ACA" w:rsidP="00AB1ACA">
      <w:pPr>
        <w:jc w:val="center"/>
        <w:outlineLvl w:val="0"/>
        <w:rPr>
          <w:b/>
          <w:color w:val="0000FF"/>
          <w:sz w:val="28"/>
          <w:szCs w:val="28"/>
        </w:rPr>
      </w:pPr>
      <w:r w:rsidRPr="005D29E5">
        <w:rPr>
          <w:b/>
          <w:color w:val="0000FF"/>
          <w:sz w:val="28"/>
          <w:szCs w:val="28"/>
        </w:rPr>
        <w:t>С</w:t>
      </w:r>
      <w:r w:rsidR="00092BC5" w:rsidRPr="005D29E5">
        <w:rPr>
          <w:b/>
          <w:color w:val="0000FF"/>
          <w:sz w:val="28"/>
          <w:szCs w:val="28"/>
        </w:rPr>
        <w:t>остав вопросов темы</w:t>
      </w:r>
    </w:p>
    <w:p w:rsidR="000F3B4E" w:rsidRPr="005D29E5" w:rsidRDefault="000F3B4E" w:rsidP="00AB1ACA">
      <w:pPr>
        <w:jc w:val="center"/>
        <w:outlineLvl w:val="0"/>
        <w:rPr>
          <w:b/>
          <w:color w:val="0000F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7113B0" w:rsidRPr="001931FF" w:rsidTr="007113B0">
        <w:trPr>
          <w:trHeight w:val="618"/>
        </w:trPr>
        <w:tc>
          <w:tcPr>
            <w:tcW w:w="10031" w:type="dxa"/>
          </w:tcPr>
          <w:p w:rsidR="007113B0" w:rsidRPr="00476E36" w:rsidRDefault="007113B0" w:rsidP="009E360F">
            <w:pPr>
              <w:jc w:val="center"/>
              <w:rPr>
                <w:b/>
                <w:i/>
              </w:rPr>
            </w:pPr>
            <w:r w:rsidRPr="00476E36">
              <w:rPr>
                <w:b/>
                <w:i/>
              </w:rPr>
              <w:t>Вопросы</w:t>
            </w:r>
          </w:p>
          <w:p w:rsidR="007113B0" w:rsidRPr="00476E36" w:rsidRDefault="007113B0" w:rsidP="009E360F">
            <w:pPr>
              <w:jc w:val="center"/>
              <w:rPr>
                <w:i/>
                <w:iCs/>
              </w:rPr>
            </w:pPr>
          </w:p>
        </w:tc>
      </w:tr>
      <w:tr w:rsidR="007113B0" w:rsidRPr="006A3D72" w:rsidTr="007113B0">
        <w:trPr>
          <w:trHeight w:val="80"/>
        </w:trPr>
        <w:tc>
          <w:tcPr>
            <w:tcW w:w="10031" w:type="dxa"/>
          </w:tcPr>
          <w:p w:rsidR="007113B0" w:rsidRPr="006A3D72" w:rsidRDefault="007113B0" w:rsidP="001B1232">
            <w:pPr>
              <w:jc w:val="both"/>
              <w:rPr>
                <w:b/>
                <w:i/>
              </w:rPr>
            </w:pPr>
            <w:r w:rsidRPr="006A3D72">
              <w:rPr>
                <w:b/>
              </w:rPr>
              <w:t>РКД_001</w:t>
            </w:r>
            <w:r w:rsidRPr="006A3D72">
              <w:t xml:space="preserve"> «Форс-мажор и долговые обязательства»</w:t>
            </w:r>
          </w:p>
        </w:tc>
      </w:tr>
      <w:tr w:rsidR="007113B0" w:rsidRPr="006A3D72" w:rsidTr="007113B0">
        <w:trPr>
          <w:trHeight w:val="80"/>
        </w:trPr>
        <w:tc>
          <w:tcPr>
            <w:tcW w:w="10031" w:type="dxa"/>
          </w:tcPr>
          <w:p w:rsidR="007113B0" w:rsidRPr="006A3D72" w:rsidRDefault="007113B0" w:rsidP="001B1232">
            <w:pPr>
              <w:jc w:val="both"/>
              <w:rPr>
                <w:b/>
              </w:rPr>
            </w:pPr>
            <w:r w:rsidRPr="006A3D72">
              <w:rPr>
                <w:b/>
              </w:rPr>
              <w:t xml:space="preserve">РКД_002 </w:t>
            </w:r>
            <w:r w:rsidRPr="006A3D72">
              <w:rPr>
                <w:bCs/>
              </w:rPr>
              <w:t>«А есть ли долг? А просрочен ли он?»</w:t>
            </w:r>
          </w:p>
        </w:tc>
      </w:tr>
      <w:tr w:rsidR="007113B0" w:rsidRPr="006A3D72" w:rsidTr="007113B0">
        <w:trPr>
          <w:trHeight w:val="80"/>
        </w:trPr>
        <w:tc>
          <w:tcPr>
            <w:tcW w:w="10031" w:type="dxa"/>
          </w:tcPr>
          <w:p w:rsidR="007113B0" w:rsidRPr="006A3D72" w:rsidRDefault="007113B0" w:rsidP="001B1232">
            <w:pPr>
              <w:jc w:val="both"/>
              <w:rPr>
                <w:b/>
              </w:rPr>
            </w:pPr>
            <w:r w:rsidRPr="006A3D72">
              <w:rPr>
                <w:b/>
              </w:rPr>
              <w:t xml:space="preserve">РКД_003 </w:t>
            </w:r>
            <w:r w:rsidRPr="006A3D72">
              <w:rPr>
                <w:bCs/>
              </w:rPr>
              <w:t>«Сомнительная дебиторка»</w:t>
            </w:r>
          </w:p>
        </w:tc>
      </w:tr>
      <w:tr w:rsidR="007113B0" w:rsidRPr="006A3D72" w:rsidTr="007113B0">
        <w:trPr>
          <w:trHeight w:val="80"/>
        </w:trPr>
        <w:tc>
          <w:tcPr>
            <w:tcW w:w="10031" w:type="dxa"/>
          </w:tcPr>
          <w:p w:rsidR="007113B0" w:rsidRPr="006A3D72" w:rsidRDefault="007113B0" w:rsidP="001B1232">
            <w:pPr>
              <w:jc w:val="both"/>
              <w:rPr>
                <w:b/>
              </w:rPr>
            </w:pPr>
            <w:r w:rsidRPr="006A3D72">
              <w:rPr>
                <w:b/>
              </w:rPr>
              <w:t xml:space="preserve">РКД_004 </w:t>
            </w:r>
            <w:r w:rsidRPr="006A3D72">
              <w:rPr>
                <w:bCs/>
              </w:rPr>
              <w:t>«Безнадежность долгов: с чего начать»</w:t>
            </w:r>
          </w:p>
        </w:tc>
      </w:tr>
      <w:tr w:rsidR="007113B0" w:rsidRPr="006A3D72" w:rsidTr="007113B0">
        <w:tc>
          <w:tcPr>
            <w:tcW w:w="10031" w:type="dxa"/>
          </w:tcPr>
          <w:p w:rsidR="007113B0" w:rsidRPr="006A3D72" w:rsidRDefault="007113B0" w:rsidP="001B1232">
            <w:pPr>
              <w:jc w:val="both"/>
              <w:outlineLvl w:val="0"/>
            </w:pPr>
            <w:r w:rsidRPr="006A3D72">
              <w:rPr>
                <w:b/>
              </w:rPr>
              <w:t>РКД_005</w:t>
            </w:r>
            <w:r w:rsidRPr="006A3D72">
              <w:t xml:space="preserve"> «Истечение срока исковой давности»</w:t>
            </w:r>
          </w:p>
        </w:tc>
      </w:tr>
      <w:tr w:rsidR="007113B0" w:rsidRPr="006A3D72" w:rsidTr="007113B0">
        <w:trPr>
          <w:trHeight w:val="161"/>
        </w:trPr>
        <w:tc>
          <w:tcPr>
            <w:tcW w:w="10031" w:type="dxa"/>
          </w:tcPr>
          <w:p w:rsidR="007113B0" w:rsidRPr="006A3D72" w:rsidRDefault="007113B0" w:rsidP="001B1232">
            <w:pPr>
              <w:jc w:val="both"/>
              <w:outlineLvl w:val="0"/>
              <w:rPr>
                <w:b/>
              </w:rPr>
            </w:pPr>
            <w:r w:rsidRPr="006A3D72">
              <w:rPr>
                <w:b/>
              </w:rPr>
              <w:t>РКД_006</w:t>
            </w:r>
            <w:r w:rsidRPr="006A3D72">
              <w:t xml:space="preserve"> «Окончание исполнительного производства»</w:t>
            </w:r>
          </w:p>
        </w:tc>
      </w:tr>
      <w:tr w:rsidR="007113B0" w:rsidRPr="006A3D72" w:rsidTr="007113B0">
        <w:tc>
          <w:tcPr>
            <w:tcW w:w="10031" w:type="dxa"/>
          </w:tcPr>
          <w:p w:rsidR="007113B0" w:rsidRPr="006A3D72" w:rsidRDefault="007113B0" w:rsidP="001B1232">
            <w:pPr>
              <w:jc w:val="both"/>
              <w:outlineLvl w:val="0"/>
            </w:pPr>
            <w:r w:rsidRPr="006A3D72">
              <w:rPr>
                <w:b/>
              </w:rPr>
              <w:t>РКД_007</w:t>
            </w:r>
            <w:r w:rsidRPr="006A3D72">
              <w:t xml:space="preserve"> «Ликвидация фирмы-должника или кредитора»</w:t>
            </w:r>
          </w:p>
        </w:tc>
      </w:tr>
      <w:tr w:rsidR="007113B0" w:rsidRPr="006A3D72" w:rsidTr="007113B0">
        <w:trPr>
          <w:trHeight w:val="207"/>
        </w:trPr>
        <w:tc>
          <w:tcPr>
            <w:tcW w:w="10031" w:type="dxa"/>
          </w:tcPr>
          <w:p w:rsidR="007113B0" w:rsidRPr="006A3D72" w:rsidRDefault="007113B0" w:rsidP="001B1232">
            <w:pPr>
              <w:jc w:val="both"/>
              <w:outlineLvl w:val="0"/>
              <w:rPr>
                <w:b/>
              </w:rPr>
            </w:pPr>
            <w:r w:rsidRPr="006A3D72">
              <w:rPr>
                <w:b/>
              </w:rPr>
              <w:t xml:space="preserve">РКД_008 </w:t>
            </w:r>
            <w:r w:rsidRPr="006A3D72">
              <w:t>«Долги «физиков»</w:t>
            </w:r>
            <w:r w:rsidRPr="006A3D72">
              <w:rPr>
                <w:bCs/>
                <w:color w:val="000000"/>
                <w:shd w:val="clear" w:color="auto" w:fill="FFFFFF"/>
              </w:rPr>
              <w:t>»</w:t>
            </w:r>
          </w:p>
        </w:tc>
      </w:tr>
      <w:tr w:rsidR="007113B0" w:rsidRPr="006A3D72" w:rsidTr="007113B0">
        <w:tc>
          <w:tcPr>
            <w:tcW w:w="10031" w:type="dxa"/>
          </w:tcPr>
          <w:p w:rsidR="007113B0" w:rsidRPr="006A3D72" w:rsidRDefault="007113B0" w:rsidP="004518DA">
            <w:pPr>
              <w:jc w:val="both"/>
              <w:rPr>
                <w:bCs/>
              </w:rPr>
            </w:pPr>
            <w:r w:rsidRPr="006A3D72">
              <w:rPr>
                <w:b/>
              </w:rPr>
              <w:t>РКД</w:t>
            </w:r>
            <w:r w:rsidRPr="006A3D72">
              <w:rPr>
                <w:b/>
                <w:bCs/>
              </w:rPr>
              <w:t>_009</w:t>
            </w:r>
            <w:r w:rsidRPr="006A3D72">
              <w:rPr>
                <w:bCs/>
              </w:rPr>
              <w:t xml:space="preserve"> «Списание безнадежных долгов</w:t>
            </w:r>
            <w:r w:rsidRPr="006A3D72">
              <w:rPr>
                <w:bCs/>
                <w:color w:val="000000"/>
                <w:shd w:val="clear" w:color="auto" w:fill="FFFFFF"/>
              </w:rPr>
              <w:t>»</w:t>
            </w:r>
          </w:p>
        </w:tc>
      </w:tr>
      <w:tr w:rsidR="007113B0" w:rsidRPr="006A3D72" w:rsidTr="007113B0">
        <w:tc>
          <w:tcPr>
            <w:tcW w:w="10031" w:type="dxa"/>
          </w:tcPr>
          <w:p w:rsidR="007113B0" w:rsidRPr="006A3D72" w:rsidRDefault="007113B0" w:rsidP="004518DA">
            <w:pPr>
              <w:jc w:val="both"/>
              <w:rPr>
                <w:b/>
              </w:rPr>
            </w:pPr>
            <w:r>
              <w:rPr>
                <w:b/>
              </w:rPr>
              <w:t xml:space="preserve">РКД_010 </w:t>
            </w:r>
            <w:r w:rsidRPr="006A3D72">
              <w:rPr>
                <w:bCs/>
              </w:rPr>
              <w:t>«Учет у кредитора и должника при списании долга»</w:t>
            </w:r>
          </w:p>
        </w:tc>
      </w:tr>
    </w:tbl>
    <w:p w:rsidR="006A3D72" w:rsidRDefault="006A3D72" w:rsidP="006A3D72">
      <w:pPr>
        <w:jc w:val="both"/>
      </w:pPr>
    </w:p>
    <w:p w:rsidR="00B014A9" w:rsidRPr="00092BC5" w:rsidRDefault="00B014A9" w:rsidP="00B014A9">
      <w:pPr>
        <w:jc w:val="center"/>
        <w:outlineLvl w:val="0"/>
        <w:rPr>
          <w:b/>
          <w:color w:val="0000FF"/>
          <w:sz w:val="28"/>
          <w:szCs w:val="28"/>
        </w:rPr>
      </w:pPr>
      <w:r w:rsidRPr="00092BC5">
        <w:rPr>
          <w:b/>
          <w:color w:val="0000FF"/>
          <w:sz w:val="28"/>
          <w:szCs w:val="28"/>
        </w:rPr>
        <w:t>Аудитория</w:t>
      </w:r>
    </w:p>
    <w:p w:rsidR="00B014A9" w:rsidRDefault="00B014A9" w:rsidP="00B014A9">
      <w:pPr>
        <w:jc w:val="both"/>
      </w:pPr>
    </w:p>
    <w:p w:rsidR="00B014A9" w:rsidRPr="00682F62" w:rsidRDefault="00B014A9" w:rsidP="00B014A9">
      <w:pPr>
        <w:jc w:val="both"/>
      </w:pPr>
      <w:r w:rsidRPr="00682F62">
        <w:t>Тема предназначена специалистам коммерческих</w:t>
      </w:r>
      <w:r>
        <w:t xml:space="preserve"> организаций</w:t>
      </w:r>
      <w:r w:rsidRPr="00682F62">
        <w:t>, вне зависимости от применяемой системы налогообложения:</w:t>
      </w:r>
    </w:p>
    <w:p w:rsidR="00B014A9" w:rsidRDefault="00B014A9" w:rsidP="00B014A9">
      <w:pPr>
        <w:numPr>
          <w:ilvl w:val="0"/>
          <w:numId w:val="35"/>
        </w:numPr>
        <w:jc w:val="both"/>
        <w:outlineLvl w:val="0"/>
      </w:pPr>
      <w:r>
        <w:t xml:space="preserve">руководителям организаций; </w:t>
      </w:r>
    </w:p>
    <w:p w:rsidR="00945D7C" w:rsidRPr="002041B2" w:rsidRDefault="00B014A9" w:rsidP="00B014A9">
      <w:pPr>
        <w:numPr>
          <w:ilvl w:val="0"/>
          <w:numId w:val="35"/>
        </w:numPr>
        <w:jc w:val="both"/>
        <w:outlineLvl w:val="0"/>
      </w:pPr>
      <w:r w:rsidRPr="002041B2">
        <w:t>главным бухгалтерам</w:t>
      </w:r>
      <w:r w:rsidR="00945D7C" w:rsidRPr="002041B2">
        <w:t>;</w:t>
      </w:r>
    </w:p>
    <w:p w:rsidR="00B014A9" w:rsidRPr="002041B2" w:rsidRDefault="00404662" w:rsidP="00B014A9">
      <w:pPr>
        <w:numPr>
          <w:ilvl w:val="0"/>
          <w:numId w:val="35"/>
        </w:numPr>
        <w:jc w:val="both"/>
        <w:outlineLvl w:val="0"/>
      </w:pPr>
      <w:r w:rsidRPr="002041B2">
        <w:t>юристам</w:t>
      </w:r>
      <w:r w:rsidR="00B014A9" w:rsidRPr="002041B2">
        <w:t>.</w:t>
      </w:r>
    </w:p>
    <w:p w:rsidR="00B014A9" w:rsidRDefault="00B014A9" w:rsidP="00B014A9">
      <w:pPr>
        <w:jc w:val="both"/>
      </w:pPr>
    </w:p>
    <w:p w:rsidR="00B014A9" w:rsidRPr="00706766" w:rsidRDefault="00B014A9" w:rsidP="00B014A9">
      <w:pPr>
        <w:jc w:val="center"/>
        <w:outlineLvl w:val="0"/>
        <w:rPr>
          <w:b/>
          <w:color w:val="0000FF"/>
          <w:sz w:val="28"/>
          <w:szCs w:val="28"/>
          <w:lang w:val="en-US"/>
        </w:rPr>
      </w:pPr>
      <w:r w:rsidRPr="0096515C">
        <w:rPr>
          <w:b/>
          <w:color w:val="0000FF"/>
          <w:sz w:val="28"/>
          <w:szCs w:val="28"/>
        </w:rPr>
        <w:t>Анонс темы</w:t>
      </w:r>
    </w:p>
    <w:p w:rsidR="00B014A9" w:rsidRDefault="00B014A9" w:rsidP="00B014A9">
      <w:pPr>
        <w:jc w:val="both"/>
      </w:pPr>
    </w:p>
    <w:p w:rsidR="00B014A9" w:rsidRPr="00B014A9" w:rsidRDefault="00B014A9" w:rsidP="00B014A9">
      <w:pPr>
        <w:jc w:val="both"/>
      </w:pPr>
      <w:r w:rsidRPr="00B014A9">
        <w:t>Семинар-тренинг поможет Вам:</w:t>
      </w:r>
    </w:p>
    <w:p w:rsidR="00B014A9" w:rsidRDefault="00B014A9" w:rsidP="006A3D72">
      <w:pPr>
        <w:jc w:val="both"/>
      </w:pPr>
    </w:p>
    <w:p w:rsidR="006A3D72" w:rsidRPr="002041B2" w:rsidRDefault="00255D6B" w:rsidP="009473B0">
      <w:pPr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255D6B">
        <w:rPr>
          <w:i/>
        </w:rPr>
        <w:t>разобраться</w:t>
      </w:r>
      <w:r>
        <w:t xml:space="preserve">, </w:t>
      </w:r>
      <w:r w:rsidRPr="002041B2">
        <w:rPr>
          <w:i/>
          <w:iCs/>
        </w:rPr>
        <w:t>как форс-мажор влияет на долговые обязательства</w:t>
      </w:r>
      <w:r w:rsidRPr="002041B2">
        <w:t xml:space="preserve"> – мы расскажем, что такое форс-мажор</w:t>
      </w:r>
      <w:r w:rsidR="00B7470A" w:rsidRPr="002041B2">
        <w:t xml:space="preserve">; </w:t>
      </w:r>
      <w:r w:rsidRPr="002041B2">
        <w:t xml:space="preserve">разберемся, от чего он </w:t>
      </w:r>
      <w:r w:rsidRPr="002041B2">
        <w:rPr>
          <w:color w:val="000000"/>
          <w:shd w:val="clear" w:color="auto" w:fill="FFFFFF"/>
        </w:rPr>
        <w:t xml:space="preserve">освобождает, а от чего – нет; </w:t>
      </w:r>
      <w:r w:rsidR="00E72870" w:rsidRPr="002041B2">
        <w:rPr>
          <w:color w:val="000000"/>
          <w:shd w:val="clear" w:color="auto" w:fill="FFFFFF"/>
        </w:rPr>
        <w:t>разберемся, как составить</w:t>
      </w:r>
      <w:r w:rsidRPr="002041B2">
        <w:rPr>
          <w:color w:val="000000"/>
          <w:shd w:val="clear" w:color="auto" w:fill="FFFFFF"/>
        </w:rPr>
        <w:t xml:space="preserve"> дополнительное соглашение об изменении срока исполнения и (или) объёма обязательств, </w:t>
      </w:r>
    </w:p>
    <w:p w:rsidR="00255D6B" w:rsidRPr="002041B2" w:rsidRDefault="00255D6B" w:rsidP="00255D6B">
      <w:pPr>
        <w:pStyle w:val="af2"/>
        <w:rPr>
          <w:color w:val="000000"/>
          <w:shd w:val="clear" w:color="auto" w:fill="FFFFFF"/>
        </w:rPr>
      </w:pPr>
    </w:p>
    <w:p w:rsidR="00255D6B" w:rsidRPr="002041B2" w:rsidRDefault="00255D6B" w:rsidP="00255D6B">
      <w:pPr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2041B2">
        <w:rPr>
          <w:i/>
          <w:iCs/>
          <w:color w:val="000000"/>
          <w:shd w:val="clear" w:color="auto" w:fill="FFFFFF"/>
        </w:rPr>
        <w:t>правильно определить, просроченн</w:t>
      </w:r>
      <w:r w:rsidR="00BC0C18" w:rsidRPr="002041B2">
        <w:rPr>
          <w:i/>
          <w:iCs/>
          <w:color w:val="000000"/>
          <w:shd w:val="clear" w:color="auto" w:fill="FFFFFF"/>
        </w:rPr>
        <w:t>ую</w:t>
      </w:r>
      <w:r w:rsidRPr="002041B2">
        <w:rPr>
          <w:i/>
          <w:iCs/>
          <w:color w:val="000000"/>
          <w:shd w:val="clear" w:color="auto" w:fill="FFFFFF"/>
        </w:rPr>
        <w:t xml:space="preserve"> задолженность</w:t>
      </w:r>
      <w:r w:rsidRPr="002041B2">
        <w:rPr>
          <w:color w:val="000000"/>
          <w:shd w:val="clear" w:color="auto" w:fill="FFFFFF"/>
        </w:rPr>
        <w:t xml:space="preserve"> – мы расскажем, доказывает ли проводка наличие долга; </w:t>
      </w:r>
      <w:r w:rsidR="002041B2" w:rsidRPr="002041B2">
        <w:rPr>
          <w:color w:val="000000"/>
          <w:shd w:val="clear" w:color="auto" w:fill="FFFFFF"/>
        </w:rPr>
        <w:t>напомним</w:t>
      </w:r>
      <w:r w:rsidR="00BC0C18" w:rsidRPr="002041B2">
        <w:rPr>
          <w:color w:val="000000"/>
          <w:shd w:val="clear" w:color="auto" w:fill="FFFFFF"/>
        </w:rPr>
        <w:t xml:space="preserve"> о важности договора</w:t>
      </w:r>
      <w:r w:rsidRPr="002041B2">
        <w:rPr>
          <w:color w:val="000000"/>
          <w:shd w:val="clear" w:color="auto" w:fill="FFFFFF"/>
        </w:rPr>
        <w:t xml:space="preserve">; </w:t>
      </w:r>
      <w:r w:rsidR="00E72870" w:rsidRPr="002041B2">
        <w:rPr>
          <w:color w:val="000000"/>
          <w:shd w:val="clear" w:color="auto" w:fill="FFFFFF"/>
        </w:rPr>
        <w:t xml:space="preserve">выясним, какая </w:t>
      </w:r>
      <w:r w:rsidRPr="002041B2">
        <w:rPr>
          <w:color w:val="000000"/>
          <w:shd w:val="clear" w:color="auto" w:fill="FFFFFF"/>
        </w:rPr>
        <w:t>первичк</w:t>
      </w:r>
      <w:r w:rsidR="00E72870" w:rsidRPr="002041B2">
        <w:rPr>
          <w:color w:val="000000"/>
          <w:shd w:val="clear" w:color="auto" w:fill="FFFFFF"/>
        </w:rPr>
        <w:t>а нужна</w:t>
      </w:r>
      <w:r w:rsidRPr="002041B2">
        <w:rPr>
          <w:color w:val="000000"/>
          <w:shd w:val="clear" w:color="auto" w:fill="FFFFFF"/>
        </w:rPr>
        <w:t xml:space="preserve"> под задолженность; поясним, когда долг становится просроченным; </w:t>
      </w:r>
    </w:p>
    <w:p w:rsidR="00615669" w:rsidRPr="002041B2" w:rsidRDefault="00615669" w:rsidP="00615669">
      <w:pPr>
        <w:jc w:val="both"/>
        <w:rPr>
          <w:color w:val="000000"/>
          <w:shd w:val="clear" w:color="auto" w:fill="FFFFFF"/>
        </w:rPr>
      </w:pPr>
    </w:p>
    <w:p w:rsidR="00615669" w:rsidRPr="002041B2" w:rsidRDefault="00615669" w:rsidP="00615669">
      <w:pPr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2041B2">
        <w:rPr>
          <w:i/>
          <w:iCs/>
          <w:color w:val="000000"/>
          <w:shd w:val="clear" w:color="auto" w:fill="FFFFFF"/>
        </w:rPr>
        <w:t>правильно</w:t>
      </w:r>
      <w:r w:rsidRPr="002041B2">
        <w:rPr>
          <w:color w:val="000000"/>
          <w:shd w:val="clear" w:color="auto" w:fill="FFFFFF"/>
        </w:rPr>
        <w:t xml:space="preserve"> </w:t>
      </w:r>
      <w:r w:rsidRPr="002041B2">
        <w:rPr>
          <w:i/>
          <w:iCs/>
          <w:color w:val="000000"/>
          <w:shd w:val="clear" w:color="auto" w:fill="FFFFFF"/>
        </w:rPr>
        <w:t>использовать резерв по сомнительным долгам</w:t>
      </w:r>
      <w:r w:rsidRPr="002041B2">
        <w:rPr>
          <w:color w:val="000000"/>
          <w:shd w:val="clear" w:color="auto" w:fill="FFFFFF"/>
        </w:rPr>
        <w:t xml:space="preserve"> – мы напомним, </w:t>
      </w:r>
      <w:r w:rsidR="00731F43" w:rsidRPr="002041B2">
        <w:rPr>
          <w:color w:val="000000"/>
          <w:shd w:val="clear" w:color="auto" w:fill="FFFFFF"/>
        </w:rPr>
        <w:t>о резерве в бухгалтерс</w:t>
      </w:r>
      <w:r w:rsidR="00547E6C" w:rsidRPr="002041B2">
        <w:rPr>
          <w:color w:val="000000"/>
          <w:shd w:val="clear" w:color="auto" w:fill="FFFFFF"/>
        </w:rPr>
        <w:t>к</w:t>
      </w:r>
      <w:r w:rsidR="00731F43" w:rsidRPr="002041B2">
        <w:rPr>
          <w:color w:val="000000"/>
          <w:shd w:val="clear" w:color="auto" w:fill="FFFFFF"/>
        </w:rPr>
        <w:t>ом и налоговом учете</w:t>
      </w:r>
      <w:r w:rsidRPr="002041B2">
        <w:rPr>
          <w:color w:val="000000"/>
          <w:shd w:val="clear" w:color="auto" w:fill="FFFFFF"/>
        </w:rPr>
        <w:t>; рассмотрим сомнительные долги</w:t>
      </w:r>
      <w:r w:rsidR="00547E6C" w:rsidRPr="002041B2">
        <w:rPr>
          <w:color w:val="000000"/>
          <w:shd w:val="clear" w:color="auto" w:fill="FFFFFF"/>
        </w:rPr>
        <w:t>,</w:t>
      </w:r>
      <w:r w:rsidRPr="002041B2">
        <w:rPr>
          <w:color w:val="000000"/>
          <w:shd w:val="clear" w:color="auto" w:fill="FFFFFF"/>
        </w:rPr>
        <w:t xml:space="preserve"> встречную задолженность</w:t>
      </w:r>
      <w:r w:rsidR="00DE4EB4" w:rsidRPr="002041B2">
        <w:rPr>
          <w:color w:val="000000"/>
          <w:shd w:val="clear" w:color="auto" w:fill="FFFFFF"/>
        </w:rPr>
        <w:t>;</w:t>
      </w:r>
      <w:r w:rsidRPr="002041B2">
        <w:rPr>
          <w:color w:val="000000"/>
          <w:shd w:val="clear" w:color="auto" w:fill="FFFFFF"/>
        </w:rPr>
        <w:t xml:space="preserve"> разберемся, как списывать долги за счёт резерва;</w:t>
      </w:r>
    </w:p>
    <w:p w:rsidR="00615669" w:rsidRPr="002041B2" w:rsidRDefault="00615669" w:rsidP="00615669">
      <w:pPr>
        <w:pStyle w:val="af2"/>
        <w:rPr>
          <w:color w:val="000000"/>
          <w:shd w:val="clear" w:color="auto" w:fill="FFFFFF"/>
        </w:rPr>
      </w:pPr>
    </w:p>
    <w:p w:rsidR="00615669" w:rsidRPr="002041B2" w:rsidRDefault="004611A3" w:rsidP="00615669">
      <w:pPr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2041B2">
        <w:rPr>
          <w:i/>
          <w:iCs/>
          <w:color w:val="000000"/>
          <w:shd w:val="clear" w:color="auto" w:fill="FFFFFF"/>
        </w:rPr>
        <w:t>правильно определить безнадежный долг</w:t>
      </w:r>
      <w:r w:rsidRPr="002041B2">
        <w:rPr>
          <w:color w:val="000000"/>
          <w:shd w:val="clear" w:color="auto" w:fill="FFFFFF"/>
        </w:rPr>
        <w:t xml:space="preserve"> – мы рассмотрим перечень «безнадежных» оснований; расскажем про безнадежные долги у упрощенцев; рассмотрим встречную задолженность</w:t>
      </w:r>
      <w:r w:rsidR="00CB3E75" w:rsidRPr="002041B2">
        <w:rPr>
          <w:color w:val="000000"/>
          <w:shd w:val="clear" w:color="auto" w:fill="FFFFFF"/>
        </w:rPr>
        <w:t>,</w:t>
      </w:r>
      <w:r w:rsidRPr="002041B2">
        <w:rPr>
          <w:color w:val="000000"/>
          <w:shd w:val="clear" w:color="auto" w:fill="FFFFFF"/>
        </w:rPr>
        <w:t xml:space="preserve"> безнадежный долг</w:t>
      </w:r>
      <w:r w:rsidR="00DE4EB4" w:rsidRPr="002041B2">
        <w:rPr>
          <w:color w:val="000000"/>
          <w:shd w:val="clear" w:color="auto" w:fill="FFFFFF"/>
        </w:rPr>
        <w:t xml:space="preserve">; </w:t>
      </w:r>
      <w:r w:rsidRPr="002041B2">
        <w:rPr>
          <w:color w:val="000000"/>
          <w:shd w:val="clear" w:color="auto" w:fill="FFFFFF"/>
        </w:rPr>
        <w:t xml:space="preserve">разберемся, можно ли списать безнадежный долг, </w:t>
      </w:r>
      <w:r w:rsidRPr="002041B2">
        <w:rPr>
          <w:color w:val="000000"/>
          <w:shd w:val="clear" w:color="auto" w:fill="FFFFFF"/>
        </w:rPr>
        <w:lastRenderedPageBreak/>
        <w:t xml:space="preserve">если организация не пыталась его взыскать; </w:t>
      </w:r>
      <w:r w:rsidR="008977EE" w:rsidRPr="002041B2">
        <w:rPr>
          <w:color w:val="000000"/>
          <w:shd w:val="clear" w:color="auto" w:fill="FFFFFF"/>
        </w:rPr>
        <w:t xml:space="preserve">выясним, как составить </w:t>
      </w:r>
      <w:r w:rsidRPr="002041B2">
        <w:rPr>
          <w:color w:val="000000"/>
          <w:shd w:val="clear" w:color="auto" w:fill="FFFFFF"/>
        </w:rPr>
        <w:t xml:space="preserve">мировое соглашение по долгам; </w:t>
      </w:r>
    </w:p>
    <w:p w:rsidR="004611A3" w:rsidRPr="002041B2" w:rsidRDefault="004611A3" w:rsidP="004611A3">
      <w:pPr>
        <w:pStyle w:val="af2"/>
        <w:rPr>
          <w:color w:val="000000"/>
          <w:shd w:val="clear" w:color="auto" w:fill="FFFFFF"/>
        </w:rPr>
      </w:pPr>
    </w:p>
    <w:p w:rsidR="004611A3" w:rsidRPr="002041B2" w:rsidRDefault="004611A3" w:rsidP="00615669">
      <w:pPr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2041B2">
        <w:rPr>
          <w:i/>
          <w:iCs/>
          <w:color w:val="000000"/>
          <w:shd w:val="clear" w:color="auto" w:fill="FFFFFF"/>
        </w:rPr>
        <w:t>правильно определить срок исковой давности</w:t>
      </w:r>
      <w:r w:rsidRPr="002041B2">
        <w:rPr>
          <w:color w:val="000000"/>
          <w:shd w:val="clear" w:color="auto" w:fill="FFFFFF"/>
        </w:rPr>
        <w:t xml:space="preserve"> – мы разберем общие правила подсчета срока, а также правила подсчета срока после его прерывания; разберемся, является ли акт </w:t>
      </w:r>
      <w:r w:rsidRPr="002041B2">
        <w:t xml:space="preserve">сверки основанием для перерыва в сроке давности; рассмотрим ситуацию, когда срок давности истек, а после долг все же погашен; </w:t>
      </w:r>
    </w:p>
    <w:p w:rsidR="00255D6B" w:rsidRPr="002041B2" w:rsidRDefault="00255D6B" w:rsidP="00615669">
      <w:pPr>
        <w:jc w:val="both"/>
        <w:rPr>
          <w:color w:val="000000"/>
          <w:shd w:val="clear" w:color="auto" w:fill="FFFFFF"/>
        </w:rPr>
      </w:pPr>
    </w:p>
    <w:p w:rsidR="006A3D72" w:rsidRPr="002041B2" w:rsidRDefault="00080570" w:rsidP="007A59B6">
      <w:pPr>
        <w:numPr>
          <w:ilvl w:val="0"/>
          <w:numId w:val="13"/>
        </w:numPr>
        <w:jc w:val="both"/>
      </w:pPr>
      <w:r w:rsidRPr="002041B2">
        <w:rPr>
          <w:i/>
          <w:iCs/>
          <w:color w:val="000000"/>
          <w:shd w:val="clear" w:color="auto" w:fill="FFFFFF"/>
        </w:rPr>
        <w:t>разобраться, что делать после</w:t>
      </w:r>
      <w:r w:rsidR="004611A3" w:rsidRPr="002041B2">
        <w:rPr>
          <w:i/>
          <w:iCs/>
          <w:color w:val="000000"/>
          <w:shd w:val="clear" w:color="auto" w:fill="FFFFFF"/>
        </w:rPr>
        <w:t xml:space="preserve"> о</w:t>
      </w:r>
      <w:r w:rsidR="006A3D72" w:rsidRPr="002041B2">
        <w:rPr>
          <w:i/>
          <w:iCs/>
          <w:color w:val="000000"/>
          <w:shd w:val="clear" w:color="auto" w:fill="FFFFFF"/>
        </w:rPr>
        <w:t>кончани</w:t>
      </w:r>
      <w:r w:rsidRPr="002041B2">
        <w:rPr>
          <w:i/>
          <w:iCs/>
          <w:color w:val="000000"/>
          <w:shd w:val="clear" w:color="auto" w:fill="FFFFFF"/>
        </w:rPr>
        <w:t>я</w:t>
      </w:r>
      <w:r w:rsidR="006A3D72" w:rsidRPr="002041B2">
        <w:rPr>
          <w:i/>
          <w:iCs/>
          <w:color w:val="000000"/>
          <w:shd w:val="clear" w:color="auto" w:fill="FFFFFF"/>
        </w:rPr>
        <w:t xml:space="preserve"> исполнительного производства</w:t>
      </w:r>
      <w:r w:rsidR="004611A3" w:rsidRPr="002041B2">
        <w:rPr>
          <w:i/>
          <w:iCs/>
          <w:color w:val="000000"/>
          <w:shd w:val="clear" w:color="auto" w:fill="FFFFFF"/>
        </w:rPr>
        <w:t xml:space="preserve"> – </w:t>
      </w:r>
      <w:r w:rsidR="004611A3" w:rsidRPr="002041B2">
        <w:rPr>
          <w:color w:val="000000"/>
          <w:shd w:val="clear" w:color="auto" w:fill="FFFFFF"/>
        </w:rPr>
        <w:t>мы расскажем</w:t>
      </w:r>
      <w:r w:rsidR="00705C5E" w:rsidRPr="002041B2">
        <w:rPr>
          <w:color w:val="000000"/>
          <w:shd w:val="clear" w:color="auto" w:fill="FFFFFF"/>
        </w:rPr>
        <w:t xml:space="preserve"> о вступлении в силу</w:t>
      </w:r>
      <w:r w:rsidRPr="002041B2">
        <w:rPr>
          <w:color w:val="000000"/>
          <w:shd w:val="clear" w:color="auto" w:fill="FFFFFF"/>
        </w:rPr>
        <w:t xml:space="preserve"> постановлени</w:t>
      </w:r>
      <w:r w:rsidR="000B2AA5" w:rsidRPr="002041B2">
        <w:rPr>
          <w:color w:val="000000"/>
          <w:shd w:val="clear" w:color="auto" w:fill="FFFFFF"/>
        </w:rPr>
        <w:t>я</w:t>
      </w:r>
      <w:r w:rsidRPr="002041B2">
        <w:rPr>
          <w:color w:val="000000"/>
          <w:shd w:val="clear" w:color="auto" w:fill="FFFFFF"/>
        </w:rPr>
        <w:t xml:space="preserve"> пристава</w:t>
      </w:r>
      <w:r w:rsidR="00702476" w:rsidRPr="002041B2">
        <w:rPr>
          <w:color w:val="000000"/>
          <w:shd w:val="clear" w:color="auto" w:fill="FFFFFF"/>
        </w:rPr>
        <w:t xml:space="preserve">; разберемся, </w:t>
      </w:r>
      <w:r w:rsidR="004B5BBE" w:rsidRPr="002041B2">
        <w:rPr>
          <w:color w:val="000000"/>
          <w:shd w:val="clear" w:color="auto" w:fill="FFFFFF"/>
        </w:rPr>
        <w:t>когда можно списывать долг</w:t>
      </w:r>
      <w:r w:rsidR="004611A3" w:rsidRPr="002041B2">
        <w:rPr>
          <w:color w:val="000000"/>
          <w:shd w:val="clear" w:color="auto" w:fill="FFFFFF"/>
        </w:rPr>
        <w:t>;</w:t>
      </w:r>
    </w:p>
    <w:p w:rsidR="004611A3" w:rsidRPr="002041B2" w:rsidRDefault="004611A3" w:rsidP="004611A3">
      <w:pPr>
        <w:pStyle w:val="af2"/>
      </w:pPr>
    </w:p>
    <w:p w:rsidR="004611A3" w:rsidRPr="002041B2" w:rsidRDefault="004611A3" w:rsidP="007A59B6">
      <w:pPr>
        <w:numPr>
          <w:ilvl w:val="0"/>
          <w:numId w:val="13"/>
        </w:numPr>
        <w:jc w:val="both"/>
      </w:pPr>
      <w:r w:rsidRPr="002041B2">
        <w:rPr>
          <w:i/>
          <w:iCs/>
        </w:rPr>
        <w:t>учесть все нюансы при ликвидации фирмы-должника или кредитора</w:t>
      </w:r>
      <w:r w:rsidRPr="002041B2">
        <w:t xml:space="preserve"> – мы расскажем о ликвидации по решению участников; разберемся, что делать, если компания-контрагент стала банкротом; </w:t>
      </w:r>
      <w:r w:rsidR="00080570" w:rsidRPr="002041B2">
        <w:t>рассмотрим ситуацию, когда ИФНС признала должника недействующей организацией;</w:t>
      </w:r>
    </w:p>
    <w:p w:rsidR="004611A3" w:rsidRDefault="004611A3" w:rsidP="004611A3">
      <w:pPr>
        <w:pStyle w:val="af2"/>
      </w:pPr>
    </w:p>
    <w:p w:rsidR="004611A3" w:rsidRDefault="0047340C" w:rsidP="007A59B6">
      <w:pPr>
        <w:numPr>
          <w:ilvl w:val="0"/>
          <w:numId w:val="13"/>
        </w:numPr>
        <w:jc w:val="both"/>
      </w:pPr>
      <w:r w:rsidRPr="00C8107B">
        <w:rPr>
          <w:i/>
          <w:iCs/>
        </w:rPr>
        <w:t xml:space="preserve">правильно </w:t>
      </w:r>
      <w:r w:rsidR="00C8107B" w:rsidRPr="00C8107B">
        <w:rPr>
          <w:i/>
          <w:iCs/>
        </w:rPr>
        <w:t>списать безнадежный долг физлица</w:t>
      </w:r>
      <w:r w:rsidR="00C8107B">
        <w:t xml:space="preserve"> – мы расскажем о задолженности ИП, разберемся, что делать, если дебитор или кредитор умер;</w:t>
      </w:r>
    </w:p>
    <w:p w:rsidR="00C8107B" w:rsidRDefault="00C8107B" w:rsidP="00C8107B">
      <w:pPr>
        <w:pStyle w:val="af2"/>
      </w:pPr>
    </w:p>
    <w:p w:rsidR="00C8107B" w:rsidRDefault="00C8107B" w:rsidP="007A59B6">
      <w:pPr>
        <w:numPr>
          <w:ilvl w:val="0"/>
          <w:numId w:val="13"/>
        </w:numPr>
        <w:jc w:val="both"/>
      </w:pPr>
      <w:r w:rsidRPr="00C8107B">
        <w:rPr>
          <w:i/>
          <w:iCs/>
        </w:rPr>
        <w:t>правильно списать безнадежные долги</w:t>
      </w:r>
      <w:r>
        <w:t xml:space="preserve"> – мы расскажем, когда и как правильно списывать безнадежные долги; </w:t>
      </w:r>
    </w:p>
    <w:p w:rsidR="006A3D72" w:rsidRPr="00C8107B" w:rsidRDefault="006A3D72" w:rsidP="006A3D72"/>
    <w:p w:rsidR="006A3D72" w:rsidRPr="00C8107B" w:rsidRDefault="00C8107B" w:rsidP="00C8107B">
      <w:pPr>
        <w:numPr>
          <w:ilvl w:val="0"/>
          <w:numId w:val="13"/>
        </w:numPr>
        <w:jc w:val="both"/>
      </w:pPr>
      <w:r w:rsidRPr="00C8107B">
        <w:rPr>
          <w:i/>
          <w:iCs/>
        </w:rPr>
        <w:t>правильно учесть списание долга как у кредитора, так и у должника</w:t>
      </w:r>
      <w:r w:rsidRPr="00C8107B">
        <w:t xml:space="preserve"> – мы расскажем</w:t>
      </w:r>
      <w:r>
        <w:t>, как учесть долг по неоплаченным товарам, а также по авансу, займу и неустойке.</w:t>
      </w:r>
    </w:p>
    <w:p w:rsidR="00791930" w:rsidRPr="00B014A9" w:rsidRDefault="00791930" w:rsidP="00795F16">
      <w:pPr>
        <w:jc w:val="both"/>
      </w:pPr>
      <w:bookmarkStart w:id="0" w:name="_GoBack"/>
      <w:bookmarkEnd w:id="0"/>
    </w:p>
    <w:p w:rsidR="00795F16" w:rsidRPr="00B014A9" w:rsidRDefault="00795F16" w:rsidP="00795F16">
      <w:pPr>
        <w:jc w:val="both"/>
      </w:pPr>
      <w:r w:rsidRPr="00B014A9">
        <w:t>Быстрее разобраться в вопросах помогут наглядные практические примеры.</w:t>
      </w:r>
    </w:p>
    <w:p w:rsidR="00795F16" w:rsidRPr="00FC71A4" w:rsidRDefault="00795F16" w:rsidP="00795F16">
      <w:pPr>
        <w:jc w:val="both"/>
      </w:pPr>
      <w:r w:rsidRPr="00B014A9">
        <w:t>В качестве инструмента для</w:t>
      </w:r>
      <w:r w:rsidRPr="00E1600A">
        <w:t xml:space="preserve"> решения практических вопросов будет использоваться система </w:t>
      </w:r>
      <w:smartTag w:uri="urn:schemas-microsoft-com:office:smarttags" w:element="PersonName">
        <w:r w:rsidRPr="00E1600A">
          <w:t>Консультант</w:t>
        </w:r>
      </w:smartTag>
      <w:r w:rsidRPr="00E1600A">
        <w:t>П</w:t>
      </w:r>
      <w:r w:rsidRPr="00E1600A">
        <w:t>люс.</w:t>
      </w:r>
    </w:p>
    <w:p w:rsidR="00795F16" w:rsidRDefault="00795F16" w:rsidP="00795F16">
      <w:pPr>
        <w:jc w:val="both"/>
      </w:pPr>
      <w:r w:rsidRPr="00FC71A4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</w:t>
      </w:r>
      <w:r w:rsidRPr="00FC71A4">
        <w:t>е</w:t>
      </w:r>
      <w:r w:rsidRPr="00FC71A4">
        <w:t>ские примеры, формулы и таблицы, а также другую полезную информацию. Рабочая тетрадь ост</w:t>
      </w:r>
      <w:r w:rsidRPr="00FC71A4">
        <w:t>а</w:t>
      </w:r>
      <w:r w:rsidRPr="00FC71A4">
        <w:t>нется у Вас, и Вы всегда сможете ее использовать в Вашей дал</w:t>
      </w:r>
      <w:r w:rsidRPr="00FC71A4">
        <w:t>ь</w:t>
      </w:r>
      <w:r w:rsidRPr="00FC71A4">
        <w:t>нейшей работе.</w:t>
      </w:r>
      <w:r w:rsidRPr="001D4809">
        <w:t xml:space="preserve"> </w:t>
      </w:r>
    </w:p>
    <w:sectPr w:rsidR="00795F16" w:rsidSect="00145BB3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48" w:rsidRDefault="00F83E48">
      <w:r>
        <w:separator/>
      </w:r>
    </w:p>
  </w:endnote>
  <w:endnote w:type="continuationSeparator" w:id="1">
    <w:p w:rsidR="00F83E48" w:rsidRDefault="00F8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4" w:type="dxa"/>
      <w:tblBorders>
        <w:top w:val="single" w:sz="4" w:space="0" w:color="auto"/>
      </w:tblBorders>
      <w:tblLook w:val="01E0"/>
    </w:tblPr>
    <w:tblGrid>
      <w:gridCol w:w="6408"/>
      <w:gridCol w:w="2826"/>
      <w:gridCol w:w="1050"/>
    </w:tblGrid>
    <w:tr w:rsidR="002424B9" w:rsidTr="0063141A">
      <w:trPr>
        <w:trHeight w:val="417"/>
      </w:trPr>
      <w:tc>
        <w:tcPr>
          <w:tcW w:w="6408" w:type="dxa"/>
        </w:tcPr>
        <w:p w:rsidR="002424B9" w:rsidRPr="0063141A" w:rsidRDefault="002424B9" w:rsidP="00271847">
          <w:pPr>
            <w:jc w:val="center"/>
            <w:outlineLvl w:val="0"/>
            <w:rPr>
              <w:i/>
              <w:sz w:val="20"/>
              <w:szCs w:val="20"/>
            </w:rPr>
          </w:pPr>
          <w:r w:rsidRPr="0063141A">
            <w:rPr>
              <w:i/>
              <w:sz w:val="20"/>
              <w:szCs w:val="20"/>
            </w:rPr>
            <w:t xml:space="preserve">Материалы для продвижения темы: </w:t>
          </w:r>
        </w:p>
        <w:p w:rsidR="002424B9" w:rsidRPr="0041067B" w:rsidRDefault="002424B9" w:rsidP="009E6506">
          <w:pPr>
            <w:jc w:val="center"/>
            <w:outlineLvl w:val="0"/>
            <w:rPr>
              <w:b/>
              <w:i/>
              <w:sz w:val="20"/>
              <w:szCs w:val="20"/>
            </w:rPr>
          </w:pPr>
          <w:r w:rsidRPr="0041067B">
            <w:rPr>
              <w:b/>
              <w:i/>
              <w:sz w:val="20"/>
              <w:szCs w:val="20"/>
            </w:rPr>
            <w:t>«</w:t>
          </w:r>
          <w:r w:rsidR="006A3D72" w:rsidRPr="006A3D72">
            <w:rPr>
              <w:i/>
              <w:sz w:val="20"/>
              <w:szCs w:val="20"/>
            </w:rPr>
            <w:t>Работа в кризис: безнадежные долги</w:t>
          </w:r>
          <w:r w:rsidRPr="00A56B21">
            <w:rPr>
              <w:i/>
              <w:sz w:val="20"/>
              <w:szCs w:val="20"/>
            </w:rPr>
            <w:t>»</w:t>
          </w:r>
          <w:r w:rsidRPr="0041067B">
            <w:rPr>
              <w:b/>
              <w:i/>
              <w:sz w:val="20"/>
              <w:szCs w:val="20"/>
            </w:rPr>
            <w:t xml:space="preserve"> </w:t>
          </w:r>
        </w:p>
      </w:tc>
      <w:tc>
        <w:tcPr>
          <w:tcW w:w="2826" w:type="dxa"/>
        </w:tcPr>
        <w:p w:rsidR="002424B9" w:rsidRPr="0063141A" w:rsidRDefault="002424B9" w:rsidP="00BA0E67">
          <w:pPr>
            <w:pStyle w:val="a4"/>
            <w:rPr>
              <w:i/>
              <w:sz w:val="20"/>
              <w:szCs w:val="20"/>
            </w:rPr>
          </w:pPr>
          <w:r w:rsidRPr="0063141A">
            <w:rPr>
              <w:i/>
              <w:sz w:val="20"/>
              <w:szCs w:val="20"/>
            </w:rPr>
            <w:t>Дата последнего изменения:</w:t>
          </w:r>
        </w:p>
        <w:p w:rsidR="002424B9" w:rsidRPr="0063141A" w:rsidRDefault="006A3D72" w:rsidP="0063141A">
          <w:pPr>
            <w:pStyle w:val="a4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24</w:t>
          </w:r>
          <w:r w:rsidR="002424B9" w:rsidRPr="00C22188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</w:rPr>
            <w:t>10</w:t>
          </w:r>
          <w:r w:rsidR="002424B9">
            <w:rPr>
              <w:b/>
              <w:i/>
              <w:sz w:val="20"/>
              <w:szCs w:val="20"/>
              <w:lang w:val="en-US"/>
            </w:rPr>
            <w:t>.</w:t>
          </w:r>
          <w:r w:rsidR="002424B9" w:rsidRPr="00C22188">
            <w:rPr>
              <w:b/>
              <w:i/>
              <w:sz w:val="20"/>
              <w:szCs w:val="20"/>
            </w:rPr>
            <w:t>20</w:t>
          </w:r>
          <w:r w:rsidR="00027E05">
            <w:rPr>
              <w:b/>
              <w:i/>
              <w:sz w:val="20"/>
              <w:szCs w:val="20"/>
            </w:rPr>
            <w:t>2</w:t>
          </w:r>
          <w:r w:rsidR="00586E27">
            <w:rPr>
              <w:b/>
              <w:i/>
              <w:sz w:val="20"/>
              <w:szCs w:val="20"/>
              <w:lang w:val="en-US"/>
            </w:rPr>
            <w:t>2</w:t>
          </w:r>
        </w:p>
      </w:tc>
      <w:tc>
        <w:tcPr>
          <w:tcW w:w="1050" w:type="dxa"/>
        </w:tcPr>
        <w:p w:rsidR="002424B9" w:rsidRPr="0063141A" w:rsidRDefault="002424B9" w:rsidP="00BA0E67">
          <w:pPr>
            <w:pStyle w:val="a4"/>
            <w:rPr>
              <w:i/>
              <w:sz w:val="20"/>
              <w:szCs w:val="20"/>
            </w:rPr>
          </w:pPr>
          <w:r w:rsidRPr="0063141A">
            <w:rPr>
              <w:i/>
              <w:sz w:val="18"/>
            </w:rPr>
            <w:t xml:space="preserve">Стр. </w:t>
          </w:r>
          <w:r w:rsidRPr="0063141A">
            <w:rPr>
              <w:i/>
              <w:sz w:val="18"/>
            </w:rPr>
            <w:fldChar w:fldCharType="begin"/>
          </w:r>
          <w:r w:rsidRPr="0063141A">
            <w:rPr>
              <w:i/>
              <w:sz w:val="18"/>
            </w:rPr>
            <w:instrText xml:space="preserve"> PAGE </w:instrText>
          </w:r>
          <w:r w:rsidRPr="0063141A">
            <w:rPr>
              <w:i/>
              <w:sz w:val="18"/>
            </w:rPr>
            <w:fldChar w:fldCharType="separate"/>
          </w:r>
          <w:r w:rsidR="007113B0">
            <w:rPr>
              <w:i/>
              <w:noProof/>
              <w:sz w:val="18"/>
            </w:rPr>
            <w:t>1</w:t>
          </w:r>
          <w:r w:rsidRPr="0063141A">
            <w:rPr>
              <w:i/>
              <w:sz w:val="18"/>
            </w:rPr>
            <w:fldChar w:fldCharType="end"/>
          </w:r>
          <w:r w:rsidRPr="0063141A">
            <w:rPr>
              <w:i/>
              <w:sz w:val="18"/>
            </w:rPr>
            <w:t>/</w:t>
          </w:r>
          <w:r w:rsidRPr="0063141A">
            <w:rPr>
              <w:i/>
              <w:sz w:val="18"/>
            </w:rPr>
            <w:fldChar w:fldCharType="begin"/>
          </w:r>
          <w:r w:rsidRPr="0063141A">
            <w:rPr>
              <w:i/>
              <w:sz w:val="18"/>
            </w:rPr>
            <w:instrText xml:space="preserve"> NUMPAGES </w:instrText>
          </w:r>
          <w:r w:rsidRPr="0063141A">
            <w:rPr>
              <w:i/>
              <w:sz w:val="18"/>
            </w:rPr>
            <w:fldChar w:fldCharType="separate"/>
          </w:r>
          <w:r w:rsidR="007113B0">
            <w:rPr>
              <w:i/>
              <w:noProof/>
              <w:sz w:val="18"/>
            </w:rPr>
            <w:t>2</w:t>
          </w:r>
          <w:r w:rsidRPr="0063141A">
            <w:rPr>
              <w:i/>
              <w:sz w:val="18"/>
            </w:rPr>
            <w:fldChar w:fldCharType="end"/>
          </w:r>
        </w:p>
      </w:tc>
    </w:tr>
  </w:tbl>
  <w:p w:rsidR="002424B9" w:rsidRDefault="002424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48" w:rsidRDefault="00F83E48">
      <w:r>
        <w:separator/>
      </w:r>
    </w:p>
  </w:footnote>
  <w:footnote w:type="continuationSeparator" w:id="1">
    <w:p w:rsidR="00F83E48" w:rsidRDefault="00F8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7" w:type="dxa"/>
      <w:tblBorders>
        <w:bottom w:val="single" w:sz="12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9900"/>
    </w:tblGrid>
    <w:tr w:rsidR="002424B9" w:rsidTr="00712751">
      <w:tblPrEx>
        <w:tblCellMar>
          <w:top w:w="0" w:type="dxa"/>
          <w:bottom w:w="0" w:type="dxa"/>
        </w:tblCellMar>
      </w:tblPrEx>
      <w:trPr>
        <w:cantSplit/>
        <w:trHeight w:hRule="exact" w:val="440"/>
      </w:trPr>
      <w:tc>
        <w:tcPr>
          <w:tcW w:w="9900" w:type="dxa"/>
          <w:vAlign w:val="center"/>
        </w:tcPr>
        <w:p w:rsidR="002424B9" w:rsidRPr="00746526" w:rsidRDefault="002424B9" w:rsidP="008A3AC5">
          <w:pPr>
            <w:pStyle w:val="a3"/>
            <w:rPr>
              <w:sz w:val="18"/>
            </w:rPr>
          </w:pPr>
          <w:r>
            <w:rPr>
              <w:sz w:val="18"/>
            </w:rPr>
            <w:t>КЦ КонсультантПлюс</w:t>
          </w:r>
          <w:r w:rsidRPr="00746526">
            <w:rPr>
              <w:sz w:val="18"/>
            </w:rPr>
            <w:t xml:space="preserve">                      </w:t>
          </w:r>
          <w:r>
            <w:rPr>
              <w:sz w:val="18"/>
            </w:rPr>
            <w:t>Отдел методической поддержки РИЦ                       Для служебного пользования</w:t>
          </w:r>
        </w:p>
      </w:tc>
    </w:tr>
  </w:tbl>
  <w:p w:rsidR="002424B9" w:rsidRPr="0019245F" w:rsidRDefault="002424B9" w:rsidP="0019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099"/>
    <w:multiLevelType w:val="hybridMultilevel"/>
    <w:tmpl w:val="01B24D6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8BE"/>
    <w:multiLevelType w:val="hybridMultilevel"/>
    <w:tmpl w:val="D85CCF82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>
    <w:nsid w:val="0E5A41C9"/>
    <w:multiLevelType w:val="hybridMultilevel"/>
    <w:tmpl w:val="F588E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421E"/>
    <w:multiLevelType w:val="hybridMultilevel"/>
    <w:tmpl w:val="6A5E31E2"/>
    <w:lvl w:ilvl="0" w:tplc="64686F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D411D"/>
    <w:multiLevelType w:val="hybridMultilevel"/>
    <w:tmpl w:val="794A9ABC"/>
    <w:lvl w:ilvl="0" w:tplc="2F12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9FC18AF"/>
    <w:multiLevelType w:val="hybridMultilevel"/>
    <w:tmpl w:val="4FE2F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F0084"/>
    <w:multiLevelType w:val="hybridMultilevel"/>
    <w:tmpl w:val="CA9EA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505F3"/>
    <w:multiLevelType w:val="multilevel"/>
    <w:tmpl w:val="FA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76A8B"/>
    <w:multiLevelType w:val="hybridMultilevel"/>
    <w:tmpl w:val="64A2F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E42AA"/>
    <w:multiLevelType w:val="hybridMultilevel"/>
    <w:tmpl w:val="5FD24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519E5"/>
    <w:multiLevelType w:val="hybridMultilevel"/>
    <w:tmpl w:val="280226A6"/>
    <w:lvl w:ilvl="0" w:tplc="041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1">
    <w:nsid w:val="2D960152"/>
    <w:multiLevelType w:val="hybridMultilevel"/>
    <w:tmpl w:val="AE3E2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3AC"/>
    <w:multiLevelType w:val="hybridMultilevel"/>
    <w:tmpl w:val="2B7ED7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D61C1"/>
    <w:multiLevelType w:val="hybridMultilevel"/>
    <w:tmpl w:val="F422596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>
    <w:nsid w:val="3986198C"/>
    <w:multiLevelType w:val="hybridMultilevel"/>
    <w:tmpl w:val="360010A2"/>
    <w:lvl w:ilvl="0" w:tplc="AECA265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C1E38"/>
    <w:multiLevelType w:val="hybridMultilevel"/>
    <w:tmpl w:val="0D469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F49F8"/>
    <w:multiLevelType w:val="hybridMultilevel"/>
    <w:tmpl w:val="57222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B6821"/>
    <w:multiLevelType w:val="hybridMultilevel"/>
    <w:tmpl w:val="30164A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0097"/>
    <w:multiLevelType w:val="hybridMultilevel"/>
    <w:tmpl w:val="83503460"/>
    <w:lvl w:ilvl="0" w:tplc="041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9">
    <w:nsid w:val="4BB77D1B"/>
    <w:multiLevelType w:val="hybridMultilevel"/>
    <w:tmpl w:val="8D5A3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D866A0"/>
    <w:multiLevelType w:val="hybridMultilevel"/>
    <w:tmpl w:val="04DCD768"/>
    <w:lvl w:ilvl="0" w:tplc="2B6C15F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1">
    <w:nsid w:val="4FD84A45"/>
    <w:multiLevelType w:val="hybridMultilevel"/>
    <w:tmpl w:val="811C9F6C"/>
    <w:lvl w:ilvl="0" w:tplc="1F1493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54154"/>
    <w:multiLevelType w:val="hybridMultilevel"/>
    <w:tmpl w:val="4C7C9D00"/>
    <w:lvl w:ilvl="0" w:tplc="AECA26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B5534"/>
    <w:multiLevelType w:val="hybridMultilevel"/>
    <w:tmpl w:val="C08EC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23409"/>
    <w:multiLevelType w:val="hybridMultilevel"/>
    <w:tmpl w:val="0136B836"/>
    <w:lvl w:ilvl="0" w:tplc="085C0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A33A9"/>
    <w:multiLevelType w:val="hybridMultilevel"/>
    <w:tmpl w:val="70304C1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C35F1"/>
    <w:multiLevelType w:val="hybridMultilevel"/>
    <w:tmpl w:val="2904F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1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A00510"/>
    <w:multiLevelType w:val="hybridMultilevel"/>
    <w:tmpl w:val="D7A2DCB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>
    <w:nsid w:val="6A226BAA"/>
    <w:multiLevelType w:val="hybridMultilevel"/>
    <w:tmpl w:val="332A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D3DA0"/>
    <w:multiLevelType w:val="multilevel"/>
    <w:tmpl w:val="C2C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835A9E"/>
    <w:multiLevelType w:val="hybridMultilevel"/>
    <w:tmpl w:val="C9B0F87A"/>
    <w:lvl w:ilvl="0" w:tplc="C8BA16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741A82"/>
    <w:multiLevelType w:val="hybridMultilevel"/>
    <w:tmpl w:val="55C84BA4"/>
    <w:lvl w:ilvl="0" w:tplc="D186B302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834AC1"/>
    <w:multiLevelType w:val="hybridMultilevel"/>
    <w:tmpl w:val="57E4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1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97517"/>
    <w:multiLevelType w:val="hybridMultilevel"/>
    <w:tmpl w:val="7D68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C753E"/>
    <w:multiLevelType w:val="hybridMultilevel"/>
    <w:tmpl w:val="A2E266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A0D3C"/>
    <w:multiLevelType w:val="hybridMultilevel"/>
    <w:tmpl w:val="6FD6EE5C"/>
    <w:lvl w:ilvl="0" w:tplc="C2EC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4"/>
  </w:num>
  <w:num w:numId="3">
    <w:abstractNumId w:val="8"/>
  </w:num>
  <w:num w:numId="4">
    <w:abstractNumId w:val="16"/>
  </w:num>
  <w:num w:numId="5">
    <w:abstractNumId w:val="31"/>
  </w:num>
  <w:num w:numId="6">
    <w:abstractNumId w:val="4"/>
  </w:num>
  <w:num w:numId="7">
    <w:abstractNumId w:val="18"/>
  </w:num>
  <w:num w:numId="8">
    <w:abstractNumId w:val="20"/>
  </w:num>
  <w:num w:numId="9">
    <w:abstractNumId w:val="10"/>
  </w:num>
  <w:num w:numId="10">
    <w:abstractNumId w:val="1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28"/>
  </w:num>
  <w:num w:numId="16">
    <w:abstractNumId w:val="33"/>
  </w:num>
  <w:num w:numId="17">
    <w:abstractNumId w:val="26"/>
  </w:num>
  <w:num w:numId="18">
    <w:abstractNumId w:val="23"/>
  </w:num>
  <w:num w:numId="19">
    <w:abstractNumId w:val="1"/>
  </w:num>
  <w:num w:numId="20">
    <w:abstractNumId w:val="9"/>
  </w:num>
  <w:num w:numId="21">
    <w:abstractNumId w:val="11"/>
  </w:num>
  <w:num w:numId="22">
    <w:abstractNumId w:val="6"/>
  </w:num>
  <w:num w:numId="23">
    <w:abstractNumId w:val="19"/>
  </w:num>
  <w:num w:numId="24">
    <w:abstractNumId w:val="2"/>
  </w:num>
  <w:num w:numId="25">
    <w:abstractNumId w:val="24"/>
  </w:num>
  <w:num w:numId="26">
    <w:abstractNumId w:val="22"/>
  </w:num>
  <w:num w:numId="27">
    <w:abstractNumId w:val="30"/>
  </w:num>
  <w:num w:numId="28">
    <w:abstractNumId w:val="5"/>
  </w:num>
  <w:num w:numId="29">
    <w:abstractNumId w:val="14"/>
  </w:num>
  <w:num w:numId="30">
    <w:abstractNumId w:val="13"/>
  </w:num>
  <w:num w:numId="31">
    <w:abstractNumId w:val="35"/>
  </w:num>
  <w:num w:numId="32">
    <w:abstractNumId w:val="21"/>
  </w:num>
  <w:num w:numId="33">
    <w:abstractNumId w:val="17"/>
  </w:num>
  <w:num w:numId="34">
    <w:abstractNumId w:val="12"/>
  </w:num>
  <w:num w:numId="35">
    <w:abstractNumId w:val="29"/>
  </w:num>
  <w:num w:numId="36">
    <w:abstractNumId w:val="2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245F"/>
    <w:rsid w:val="00000584"/>
    <w:rsid w:val="00003132"/>
    <w:rsid w:val="000041AB"/>
    <w:rsid w:val="00004B6B"/>
    <w:rsid w:val="000052C1"/>
    <w:rsid w:val="0000550C"/>
    <w:rsid w:val="0000605E"/>
    <w:rsid w:val="00007A67"/>
    <w:rsid w:val="00010597"/>
    <w:rsid w:val="00011A3F"/>
    <w:rsid w:val="000144D4"/>
    <w:rsid w:val="000152FE"/>
    <w:rsid w:val="000164F4"/>
    <w:rsid w:val="000177E3"/>
    <w:rsid w:val="0002045D"/>
    <w:rsid w:val="00021F1A"/>
    <w:rsid w:val="0002357B"/>
    <w:rsid w:val="00023709"/>
    <w:rsid w:val="00024BBF"/>
    <w:rsid w:val="00025625"/>
    <w:rsid w:val="000258C0"/>
    <w:rsid w:val="000263C3"/>
    <w:rsid w:val="0002691C"/>
    <w:rsid w:val="00027135"/>
    <w:rsid w:val="00027A34"/>
    <w:rsid w:val="00027E05"/>
    <w:rsid w:val="0003032E"/>
    <w:rsid w:val="000315B6"/>
    <w:rsid w:val="00031A9E"/>
    <w:rsid w:val="00031F2B"/>
    <w:rsid w:val="000332D7"/>
    <w:rsid w:val="00037FA1"/>
    <w:rsid w:val="0004016D"/>
    <w:rsid w:val="00040808"/>
    <w:rsid w:val="000432DF"/>
    <w:rsid w:val="0004429B"/>
    <w:rsid w:val="00044BBC"/>
    <w:rsid w:val="00044D80"/>
    <w:rsid w:val="000458FD"/>
    <w:rsid w:val="000476FD"/>
    <w:rsid w:val="0005471D"/>
    <w:rsid w:val="000552FA"/>
    <w:rsid w:val="0005635A"/>
    <w:rsid w:val="00060CA9"/>
    <w:rsid w:val="00064B7B"/>
    <w:rsid w:val="0006674D"/>
    <w:rsid w:val="00066C17"/>
    <w:rsid w:val="00067A81"/>
    <w:rsid w:val="00067AF2"/>
    <w:rsid w:val="00067F3E"/>
    <w:rsid w:val="00072023"/>
    <w:rsid w:val="0007293D"/>
    <w:rsid w:val="0007331D"/>
    <w:rsid w:val="0007585A"/>
    <w:rsid w:val="000759C1"/>
    <w:rsid w:val="0007647C"/>
    <w:rsid w:val="0007665D"/>
    <w:rsid w:val="00076DB8"/>
    <w:rsid w:val="00077352"/>
    <w:rsid w:val="0007763F"/>
    <w:rsid w:val="000778E2"/>
    <w:rsid w:val="00077AFD"/>
    <w:rsid w:val="0008018C"/>
    <w:rsid w:val="00080570"/>
    <w:rsid w:val="00081A30"/>
    <w:rsid w:val="00081B45"/>
    <w:rsid w:val="00082B1D"/>
    <w:rsid w:val="000865BF"/>
    <w:rsid w:val="00086CDB"/>
    <w:rsid w:val="000877B5"/>
    <w:rsid w:val="00092BC5"/>
    <w:rsid w:val="00093CCC"/>
    <w:rsid w:val="000A42E0"/>
    <w:rsid w:val="000A4D5E"/>
    <w:rsid w:val="000A5DEE"/>
    <w:rsid w:val="000A6581"/>
    <w:rsid w:val="000A6AF2"/>
    <w:rsid w:val="000A704B"/>
    <w:rsid w:val="000A79B1"/>
    <w:rsid w:val="000B00A8"/>
    <w:rsid w:val="000B01EC"/>
    <w:rsid w:val="000B0EAD"/>
    <w:rsid w:val="000B23DE"/>
    <w:rsid w:val="000B2AA5"/>
    <w:rsid w:val="000B424F"/>
    <w:rsid w:val="000B4B5B"/>
    <w:rsid w:val="000B7B57"/>
    <w:rsid w:val="000C0112"/>
    <w:rsid w:val="000C069B"/>
    <w:rsid w:val="000C1350"/>
    <w:rsid w:val="000C28AE"/>
    <w:rsid w:val="000C4B97"/>
    <w:rsid w:val="000C6B5B"/>
    <w:rsid w:val="000C78F7"/>
    <w:rsid w:val="000D20FA"/>
    <w:rsid w:val="000D24BA"/>
    <w:rsid w:val="000D3005"/>
    <w:rsid w:val="000D3812"/>
    <w:rsid w:val="000D6337"/>
    <w:rsid w:val="000E1280"/>
    <w:rsid w:val="000E1657"/>
    <w:rsid w:val="000E18E7"/>
    <w:rsid w:val="000E1AC0"/>
    <w:rsid w:val="000E1CEA"/>
    <w:rsid w:val="000E1CEE"/>
    <w:rsid w:val="000E1E58"/>
    <w:rsid w:val="000E2DAA"/>
    <w:rsid w:val="000E2E71"/>
    <w:rsid w:val="000E3998"/>
    <w:rsid w:val="000E53D1"/>
    <w:rsid w:val="000E66A7"/>
    <w:rsid w:val="000E6BA1"/>
    <w:rsid w:val="000E7411"/>
    <w:rsid w:val="000E7782"/>
    <w:rsid w:val="000F0380"/>
    <w:rsid w:val="000F0B34"/>
    <w:rsid w:val="000F34BB"/>
    <w:rsid w:val="000F3B4E"/>
    <w:rsid w:val="000F42EF"/>
    <w:rsid w:val="000F4FFC"/>
    <w:rsid w:val="000F53C6"/>
    <w:rsid w:val="000F6104"/>
    <w:rsid w:val="00100204"/>
    <w:rsid w:val="00101195"/>
    <w:rsid w:val="00101601"/>
    <w:rsid w:val="00102C27"/>
    <w:rsid w:val="001035AA"/>
    <w:rsid w:val="001035EC"/>
    <w:rsid w:val="001047A1"/>
    <w:rsid w:val="00104B31"/>
    <w:rsid w:val="00104D31"/>
    <w:rsid w:val="001055A7"/>
    <w:rsid w:val="001148A0"/>
    <w:rsid w:val="00115833"/>
    <w:rsid w:val="00117644"/>
    <w:rsid w:val="001177C7"/>
    <w:rsid w:val="00120308"/>
    <w:rsid w:val="00121415"/>
    <w:rsid w:val="00122201"/>
    <w:rsid w:val="001232D6"/>
    <w:rsid w:val="00123E9D"/>
    <w:rsid w:val="00124687"/>
    <w:rsid w:val="00124E0A"/>
    <w:rsid w:val="00130335"/>
    <w:rsid w:val="0013057B"/>
    <w:rsid w:val="00132B85"/>
    <w:rsid w:val="00132D22"/>
    <w:rsid w:val="00133C2E"/>
    <w:rsid w:val="00134441"/>
    <w:rsid w:val="00134F4B"/>
    <w:rsid w:val="0013629D"/>
    <w:rsid w:val="0013672A"/>
    <w:rsid w:val="001410E2"/>
    <w:rsid w:val="001428EC"/>
    <w:rsid w:val="001430C4"/>
    <w:rsid w:val="00143CEB"/>
    <w:rsid w:val="00144445"/>
    <w:rsid w:val="0014544C"/>
    <w:rsid w:val="00145BB3"/>
    <w:rsid w:val="001460EC"/>
    <w:rsid w:val="00147B11"/>
    <w:rsid w:val="00147ED3"/>
    <w:rsid w:val="001501D3"/>
    <w:rsid w:val="001502CF"/>
    <w:rsid w:val="0015324B"/>
    <w:rsid w:val="001543DC"/>
    <w:rsid w:val="001546A6"/>
    <w:rsid w:val="00154BA4"/>
    <w:rsid w:val="0016022A"/>
    <w:rsid w:val="00160690"/>
    <w:rsid w:val="00160E5D"/>
    <w:rsid w:val="00161B21"/>
    <w:rsid w:val="00161C47"/>
    <w:rsid w:val="00161FCC"/>
    <w:rsid w:val="00162330"/>
    <w:rsid w:val="00162C98"/>
    <w:rsid w:val="00165F5B"/>
    <w:rsid w:val="00166C08"/>
    <w:rsid w:val="001709A8"/>
    <w:rsid w:val="001747FA"/>
    <w:rsid w:val="00174E40"/>
    <w:rsid w:val="0017556F"/>
    <w:rsid w:val="00176424"/>
    <w:rsid w:val="0017642A"/>
    <w:rsid w:val="00176936"/>
    <w:rsid w:val="00176C2C"/>
    <w:rsid w:val="00176D36"/>
    <w:rsid w:val="00176E93"/>
    <w:rsid w:val="001831FF"/>
    <w:rsid w:val="00183CC5"/>
    <w:rsid w:val="00184433"/>
    <w:rsid w:val="001853F0"/>
    <w:rsid w:val="00186281"/>
    <w:rsid w:val="00187177"/>
    <w:rsid w:val="001900F9"/>
    <w:rsid w:val="00191631"/>
    <w:rsid w:val="0019245F"/>
    <w:rsid w:val="00192781"/>
    <w:rsid w:val="001931FF"/>
    <w:rsid w:val="00193EF8"/>
    <w:rsid w:val="0019516D"/>
    <w:rsid w:val="00196DDD"/>
    <w:rsid w:val="00196F2E"/>
    <w:rsid w:val="00197178"/>
    <w:rsid w:val="001A0488"/>
    <w:rsid w:val="001A0CAB"/>
    <w:rsid w:val="001A0E4E"/>
    <w:rsid w:val="001A22B1"/>
    <w:rsid w:val="001A3E64"/>
    <w:rsid w:val="001A6C22"/>
    <w:rsid w:val="001A6D43"/>
    <w:rsid w:val="001A6FFB"/>
    <w:rsid w:val="001A7920"/>
    <w:rsid w:val="001A7975"/>
    <w:rsid w:val="001B0719"/>
    <w:rsid w:val="001B0731"/>
    <w:rsid w:val="001B1232"/>
    <w:rsid w:val="001B1762"/>
    <w:rsid w:val="001B1CFE"/>
    <w:rsid w:val="001B1FB1"/>
    <w:rsid w:val="001B1FBF"/>
    <w:rsid w:val="001B39F8"/>
    <w:rsid w:val="001B4032"/>
    <w:rsid w:val="001B50BE"/>
    <w:rsid w:val="001B6896"/>
    <w:rsid w:val="001B7C04"/>
    <w:rsid w:val="001C41BB"/>
    <w:rsid w:val="001C4AFD"/>
    <w:rsid w:val="001C524F"/>
    <w:rsid w:val="001C79BB"/>
    <w:rsid w:val="001D25BE"/>
    <w:rsid w:val="001D342E"/>
    <w:rsid w:val="001D4809"/>
    <w:rsid w:val="001D5FDA"/>
    <w:rsid w:val="001D62B2"/>
    <w:rsid w:val="001D70BC"/>
    <w:rsid w:val="001E192B"/>
    <w:rsid w:val="001E1DAD"/>
    <w:rsid w:val="001E42F1"/>
    <w:rsid w:val="001E4744"/>
    <w:rsid w:val="001E4D8C"/>
    <w:rsid w:val="001E4E88"/>
    <w:rsid w:val="001E60E7"/>
    <w:rsid w:val="001E6390"/>
    <w:rsid w:val="001E7035"/>
    <w:rsid w:val="001E73A3"/>
    <w:rsid w:val="001E7583"/>
    <w:rsid w:val="001E75A3"/>
    <w:rsid w:val="001E7799"/>
    <w:rsid w:val="001F095D"/>
    <w:rsid w:val="001F1B06"/>
    <w:rsid w:val="001F1BAD"/>
    <w:rsid w:val="001F21D1"/>
    <w:rsid w:val="001F2703"/>
    <w:rsid w:val="001F33FA"/>
    <w:rsid w:val="001F46CD"/>
    <w:rsid w:val="001F5342"/>
    <w:rsid w:val="001F7430"/>
    <w:rsid w:val="001F7A5C"/>
    <w:rsid w:val="00200710"/>
    <w:rsid w:val="00200B5B"/>
    <w:rsid w:val="00200D1C"/>
    <w:rsid w:val="00201F5F"/>
    <w:rsid w:val="002027CF"/>
    <w:rsid w:val="002041B2"/>
    <w:rsid w:val="00205016"/>
    <w:rsid w:val="00205177"/>
    <w:rsid w:val="00205693"/>
    <w:rsid w:val="00205E0E"/>
    <w:rsid w:val="002062D5"/>
    <w:rsid w:val="00206EB3"/>
    <w:rsid w:val="00210D68"/>
    <w:rsid w:val="00211654"/>
    <w:rsid w:val="002117FA"/>
    <w:rsid w:val="002120AE"/>
    <w:rsid w:val="002130F4"/>
    <w:rsid w:val="00214881"/>
    <w:rsid w:val="00214A36"/>
    <w:rsid w:val="002151D6"/>
    <w:rsid w:val="002162E4"/>
    <w:rsid w:val="00216921"/>
    <w:rsid w:val="00217A52"/>
    <w:rsid w:val="0022010D"/>
    <w:rsid w:val="00221602"/>
    <w:rsid w:val="00221B2F"/>
    <w:rsid w:val="00221CD2"/>
    <w:rsid w:val="00221FD6"/>
    <w:rsid w:val="00222828"/>
    <w:rsid w:val="0022328A"/>
    <w:rsid w:val="00224D40"/>
    <w:rsid w:val="00224E40"/>
    <w:rsid w:val="00230207"/>
    <w:rsid w:val="00230AB4"/>
    <w:rsid w:val="00232671"/>
    <w:rsid w:val="002326A6"/>
    <w:rsid w:val="002331B4"/>
    <w:rsid w:val="00233328"/>
    <w:rsid w:val="00235AB5"/>
    <w:rsid w:val="00237C06"/>
    <w:rsid w:val="00240033"/>
    <w:rsid w:val="00240C9F"/>
    <w:rsid w:val="002424B9"/>
    <w:rsid w:val="00242D66"/>
    <w:rsid w:val="00243367"/>
    <w:rsid w:val="00243381"/>
    <w:rsid w:val="0024397A"/>
    <w:rsid w:val="00244B94"/>
    <w:rsid w:val="00244DBC"/>
    <w:rsid w:val="002514BB"/>
    <w:rsid w:val="002517C0"/>
    <w:rsid w:val="002517FF"/>
    <w:rsid w:val="0025186C"/>
    <w:rsid w:val="00251D87"/>
    <w:rsid w:val="00252A9A"/>
    <w:rsid w:val="002543F7"/>
    <w:rsid w:val="002549AC"/>
    <w:rsid w:val="002555AD"/>
    <w:rsid w:val="00255D6B"/>
    <w:rsid w:val="0025648B"/>
    <w:rsid w:val="00260F86"/>
    <w:rsid w:val="00261644"/>
    <w:rsid w:val="00263834"/>
    <w:rsid w:val="00264266"/>
    <w:rsid w:val="00264744"/>
    <w:rsid w:val="00264A1C"/>
    <w:rsid w:val="00264B3B"/>
    <w:rsid w:val="00266CE4"/>
    <w:rsid w:val="00266F2D"/>
    <w:rsid w:val="0026730A"/>
    <w:rsid w:val="00267AA4"/>
    <w:rsid w:val="00267BF0"/>
    <w:rsid w:val="00267E60"/>
    <w:rsid w:val="00271847"/>
    <w:rsid w:val="00271FE2"/>
    <w:rsid w:val="002752A7"/>
    <w:rsid w:val="0027537D"/>
    <w:rsid w:val="00282984"/>
    <w:rsid w:val="00284876"/>
    <w:rsid w:val="00285BEF"/>
    <w:rsid w:val="00287126"/>
    <w:rsid w:val="00290A0B"/>
    <w:rsid w:val="00290F95"/>
    <w:rsid w:val="00291B2C"/>
    <w:rsid w:val="00292C75"/>
    <w:rsid w:val="00292DEE"/>
    <w:rsid w:val="002A0524"/>
    <w:rsid w:val="002A0CB9"/>
    <w:rsid w:val="002A0E3F"/>
    <w:rsid w:val="002A37F6"/>
    <w:rsid w:val="002A3E17"/>
    <w:rsid w:val="002A4170"/>
    <w:rsid w:val="002A6180"/>
    <w:rsid w:val="002A7BAC"/>
    <w:rsid w:val="002B0AA1"/>
    <w:rsid w:val="002B17BD"/>
    <w:rsid w:val="002B1CA7"/>
    <w:rsid w:val="002B39D8"/>
    <w:rsid w:val="002B46B4"/>
    <w:rsid w:val="002B555E"/>
    <w:rsid w:val="002B5E00"/>
    <w:rsid w:val="002B7984"/>
    <w:rsid w:val="002B7D89"/>
    <w:rsid w:val="002B7F31"/>
    <w:rsid w:val="002C120F"/>
    <w:rsid w:val="002C2020"/>
    <w:rsid w:val="002C2A5E"/>
    <w:rsid w:val="002C59F4"/>
    <w:rsid w:val="002C64A3"/>
    <w:rsid w:val="002D06BC"/>
    <w:rsid w:val="002D0D47"/>
    <w:rsid w:val="002D1450"/>
    <w:rsid w:val="002D14CB"/>
    <w:rsid w:val="002D1DCD"/>
    <w:rsid w:val="002D24C9"/>
    <w:rsid w:val="002D3DFE"/>
    <w:rsid w:val="002D46BD"/>
    <w:rsid w:val="002D66DA"/>
    <w:rsid w:val="002D685B"/>
    <w:rsid w:val="002E10E1"/>
    <w:rsid w:val="002E4546"/>
    <w:rsid w:val="002E471F"/>
    <w:rsid w:val="002E5D2B"/>
    <w:rsid w:val="002E647D"/>
    <w:rsid w:val="002E6900"/>
    <w:rsid w:val="002E694E"/>
    <w:rsid w:val="002E6C11"/>
    <w:rsid w:val="002E6EB2"/>
    <w:rsid w:val="002F101D"/>
    <w:rsid w:val="002F1E67"/>
    <w:rsid w:val="002F3301"/>
    <w:rsid w:val="002F527F"/>
    <w:rsid w:val="002F5D00"/>
    <w:rsid w:val="002F5E35"/>
    <w:rsid w:val="002F6271"/>
    <w:rsid w:val="002F78D3"/>
    <w:rsid w:val="002F7A6B"/>
    <w:rsid w:val="003128CA"/>
    <w:rsid w:val="00313DA3"/>
    <w:rsid w:val="003140EB"/>
    <w:rsid w:val="003155D2"/>
    <w:rsid w:val="00315E22"/>
    <w:rsid w:val="003176E4"/>
    <w:rsid w:val="00317B67"/>
    <w:rsid w:val="00321749"/>
    <w:rsid w:val="00321C21"/>
    <w:rsid w:val="00322CF9"/>
    <w:rsid w:val="00322F31"/>
    <w:rsid w:val="00324006"/>
    <w:rsid w:val="00326291"/>
    <w:rsid w:val="003300BC"/>
    <w:rsid w:val="003311CB"/>
    <w:rsid w:val="00332107"/>
    <w:rsid w:val="003348C6"/>
    <w:rsid w:val="003379C3"/>
    <w:rsid w:val="0034129C"/>
    <w:rsid w:val="00343667"/>
    <w:rsid w:val="003459EC"/>
    <w:rsid w:val="0034633B"/>
    <w:rsid w:val="0034650E"/>
    <w:rsid w:val="003470F9"/>
    <w:rsid w:val="00355677"/>
    <w:rsid w:val="0035645A"/>
    <w:rsid w:val="00357D11"/>
    <w:rsid w:val="00360405"/>
    <w:rsid w:val="00362689"/>
    <w:rsid w:val="003626AB"/>
    <w:rsid w:val="00363AD2"/>
    <w:rsid w:val="00366AA8"/>
    <w:rsid w:val="00367DDD"/>
    <w:rsid w:val="00367DF3"/>
    <w:rsid w:val="00371983"/>
    <w:rsid w:val="00372C4D"/>
    <w:rsid w:val="00372DA6"/>
    <w:rsid w:val="00372DB5"/>
    <w:rsid w:val="00373681"/>
    <w:rsid w:val="00373739"/>
    <w:rsid w:val="00374490"/>
    <w:rsid w:val="00375765"/>
    <w:rsid w:val="00376EC6"/>
    <w:rsid w:val="00377268"/>
    <w:rsid w:val="00377330"/>
    <w:rsid w:val="00380103"/>
    <w:rsid w:val="003807B7"/>
    <w:rsid w:val="00381B85"/>
    <w:rsid w:val="00382486"/>
    <w:rsid w:val="00382651"/>
    <w:rsid w:val="00386DB9"/>
    <w:rsid w:val="003908C9"/>
    <w:rsid w:val="00391EB1"/>
    <w:rsid w:val="00392323"/>
    <w:rsid w:val="0039289F"/>
    <w:rsid w:val="00392D64"/>
    <w:rsid w:val="00393860"/>
    <w:rsid w:val="003962A7"/>
    <w:rsid w:val="00396C46"/>
    <w:rsid w:val="003A139E"/>
    <w:rsid w:val="003A1B2B"/>
    <w:rsid w:val="003A3743"/>
    <w:rsid w:val="003A4553"/>
    <w:rsid w:val="003A5E99"/>
    <w:rsid w:val="003A7426"/>
    <w:rsid w:val="003A7839"/>
    <w:rsid w:val="003B12DF"/>
    <w:rsid w:val="003B2D44"/>
    <w:rsid w:val="003B39F7"/>
    <w:rsid w:val="003B4000"/>
    <w:rsid w:val="003B467D"/>
    <w:rsid w:val="003B46E7"/>
    <w:rsid w:val="003B472A"/>
    <w:rsid w:val="003B563D"/>
    <w:rsid w:val="003B7090"/>
    <w:rsid w:val="003C03DD"/>
    <w:rsid w:val="003C07D7"/>
    <w:rsid w:val="003C2875"/>
    <w:rsid w:val="003C3EE7"/>
    <w:rsid w:val="003C4420"/>
    <w:rsid w:val="003C4A62"/>
    <w:rsid w:val="003C4E6F"/>
    <w:rsid w:val="003C5111"/>
    <w:rsid w:val="003C5335"/>
    <w:rsid w:val="003C7A57"/>
    <w:rsid w:val="003D19A4"/>
    <w:rsid w:val="003D1A12"/>
    <w:rsid w:val="003D1CFD"/>
    <w:rsid w:val="003D3ADB"/>
    <w:rsid w:val="003D6B0F"/>
    <w:rsid w:val="003D715E"/>
    <w:rsid w:val="003D7827"/>
    <w:rsid w:val="003E2694"/>
    <w:rsid w:val="003E2738"/>
    <w:rsid w:val="003E2EEC"/>
    <w:rsid w:val="003E34F8"/>
    <w:rsid w:val="003E3AF5"/>
    <w:rsid w:val="003E3FA7"/>
    <w:rsid w:val="003E523C"/>
    <w:rsid w:val="003E5993"/>
    <w:rsid w:val="003E5DAE"/>
    <w:rsid w:val="003E6104"/>
    <w:rsid w:val="003F0072"/>
    <w:rsid w:val="003F13DF"/>
    <w:rsid w:val="003F15C9"/>
    <w:rsid w:val="003F46C8"/>
    <w:rsid w:val="003F4DFD"/>
    <w:rsid w:val="003F584F"/>
    <w:rsid w:val="003F6C42"/>
    <w:rsid w:val="003F7062"/>
    <w:rsid w:val="00400020"/>
    <w:rsid w:val="00403AFE"/>
    <w:rsid w:val="00403C0A"/>
    <w:rsid w:val="00403C36"/>
    <w:rsid w:val="004045DD"/>
    <w:rsid w:val="00404662"/>
    <w:rsid w:val="004069B7"/>
    <w:rsid w:val="00406DC7"/>
    <w:rsid w:val="00407EA0"/>
    <w:rsid w:val="0041067B"/>
    <w:rsid w:val="00411625"/>
    <w:rsid w:val="00412856"/>
    <w:rsid w:val="00412E55"/>
    <w:rsid w:val="00412F99"/>
    <w:rsid w:val="004139F1"/>
    <w:rsid w:val="004158F3"/>
    <w:rsid w:val="0042087F"/>
    <w:rsid w:val="00421EE1"/>
    <w:rsid w:val="0042313B"/>
    <w:rsid w:val="00423436"/>
    <w:rsid w:val="0042367C"/>
    <w:rsid w:val="0042395D"/>
    <w:rsid w:val="00423ECC"/>
    <w:rsid w:val="004251C5"/>
    <w:rsid w:val="004271BE"/>
    <w:rsid w:val="004279D8"/>
    <w:rsid w:val="004321D8"/>
    <w:rsid w:val="00432558"/>
    <w:rsid w:val="00432B8D"/>
    <w:rsid w:val="00433F68"/>
    <w:rsid w:val="00434074"/>
    <w:rsid w:val="00434A1D"/>
    <w:rsid w:val="00435262"/>
    <w:rsid w:val="00437FEC"/>
    <w:rsid w:val="004405CE"/>
    <w:rsid w:val="00440967"/>
    <w:rsid w:val="00440DF3"/>
    <w:rsid w:val="00441085"/>
    <w:rsid w:val="004414E7"/>
    <w:rsid w:val="00441CF3"/>
    <w:rsid w:val="00442AE3"/>
    <w:rsid w:val="00442B11"/>
    <w:rsid w:val="00443242"/>
    <w:rsid w:val="0044389B"/>
    <w:rsid w:val="004477D0"/>
    <w:rsid w:val="004518DA"/>
    <w:rsid w:val="00453C31"/>
    <w:rsid w:val="0045587C"/>
    <w:rsid w:val="004611A3"/>
    <w:rsid w:val="0046120D"/>
    <w:rsid w:val="004616FA"/>
    <w:rsid w:val="0046181F"/>
    <w:rsid w:val="00461E1E"/>
    <w:rsid w:val="00466D02"/>
    <w:rsid w:val="00467D25"/>
    <w:rsid w:val="0047151A"/>
    <w:rsid w:val="004720F0"/>
    <w:rsid w:val="0047340C"/>
    <w:rsid w:val="00473526"/>
    <w:rsid w:val="00474203"/>
    <w:rsid w:val="004747E7"/>
    <w:rsid w:val="00476E36"/>
    <w:rsid w:val="00477224"/>
    <w:rsid w:val="00477A57"/>
    <w:rsid w:val="00480D48"/>
    <w:rsid w:val="00480D85"/>
    <w:rsid w:val="00482AC7"/>
    <w:rsid w:val="00483440"/>
    <w:rsid w:val="00483F4A"/>
    <w:rsid w:val="0048428C"/>
    <w:rsid w:val="0048595C"/>
    <w:rsid w:val="00487E1D"/>
    <w:rsid w:val="00490A89"/>
    <w:rsid w:val="00490D1F"/>
    <w:rsid w:val="00491254"/>
    <w:rsid w:val="00491CFE"/>
    <w:rsid w:val="00493CB5"/>
    <w:rsid w:val="00494CC0"/>
    <w:rsid w:val="004951B4"/>
    <w:rsid w:val="00496AD1"/>
    <w:rsid w:val="004975EC"/>
    <w:rsid w:val="00497E14"/>
    <w:rsid w:val="004A144E"/>
    <w:rsid w:val="004A362F"/>
    <w:rsid w:val="004A45D6"/>
    <w:rsid w:val="004A50B0"/>
    <w:rsid w:val="004A6B67"/>
    <w:rsid w:val="004A6F2F"/>
    <w:rsid w:val="004B00EA"/>
    <w:rsid w:val="004B2479"/>
    <w:rsid w:val="004B2872"/>
    <w:rsid w:val="004B2C81"/>
    <w:rsid w:val="004B3BCF"/>
    <w:rsid w:val="004B40E5"/>
    <w:rsid w:val="004B564D"/>
    <w:rsid w:val="004B5BBE"/>
    <w:rsid w:val="004B6153"/>
    <w:rsid w:val="004B681F"/>
    <w:rsid w:val="004B6A10"/>
    <w:rsid w:val="004B7069"/>
    <w:rsid w:val="004C39FA"/>
    <w:rsid w:val="004C3FFC"/>
    <w:rsid w:val="004C426E"/>
    <w:rsid w:val="004C442D"/>
    <w:rsid w:val="004C459F"/>
    <w:rsid w:val="004C45ED"/>
    <w:rsid w:val="004C5AAF"/>
    <w:rsid w:val="004C5EA2"/>
    <w:rsid w:val="004C615B"/>
    <w:rsid w:val="004C6BC5"/>
    <w:rsid w:val="004C70AA"/>
    <w:rsid w:val="004D0E62"/>
    <w:rsid w:val="004D1145"/>
    <w:rsid w:val="004D259B"/>
    <w:rsid w:val="004D2DA5"/>
    <w:rsid w:val="004D6B27"/>
    <w:rsid w:val="004D7331"/>
    <w:rsid w:val="004E0A37"/>
    <w:rsid w:val="004E0DD1"/>
    <w:rsid w:val="004E1E9D"/>
    <w:rsid w:val="004E2297"/>
    <w:rsid w:val="004E2B61"/>
    <w:rsid w:val="004E460F"/>
    <w:rsid w:val="004E53E8"/>
    <w:rsid w:val="004E5C99"/>
    <w:rsid w:val="004E5D63"/>
    <w:rsid w:val="004E764E"/>
    <w:rsid w:val="004E7AB2"/>
    <w:rsid w:val="004F04BD"/>
    <w:rsid w:val="004F0BD0"/>
    <w:rsid w:val="004F2C75"/>
    <w:rsid w:val="004F37E2"/>
    <w:rsid w:val="004F397F"/>
    <w:rsid w:val="004F3FFE"/>
    <w:rsid w:val="004F58FB"/>
    <w:rsid w:val="004F5C0B"/>
    <w:rsid w:val="004F6CC7"/>
    <w:rsid w:val="004F76CF"/>
    <w:rsid w:val="00500066"/>
    <w:rsid w:val="00500AEE"/>
    <w:rsid w:val="00501482"/>
    <w:rsid w:val="005014FA"/>
    <w:rsid w:val="00501602"/>
    <w:rsid w:val="00501A02"/>
    <w:rsid w:val="00501EBD"/>
    <w:rsid w:val="00502D1D"/>
    <w:rsid w:val="00504067"/>
    <w:rsid w:val="005044C4"/>
    <w:rsid w:val="00511641"/>
    <w:rsid w:val="00513877"/>
    <w:rsid w:val="00514041"/>
    <w:rsid w:val="00514CC2"/>
    <w:rsid w:val="0051661B"/>
    <w:rsid w:val="00516919"/>
    <w:rsid w:val="005176C8"/>
    <w:rsid w:val="005208DC"/>
    <w:rsid w:val="005220F2"/>
    <w:rsid w:val="00523456"/>
    <w:rsid w:val="00523B67"/>
    <w:rsid w:val="00523EB0"/>
    <w:rsid w:val="00524571"/>
    <w:rsid w:val="00525BC6"/>
    <w:rsid w:val="00525E09"/>
    <w:rsid w:val="00527555"/>
    <w:rsid w:val="00527C69"/>
    <w:rsid w:val="00530F28"/>
    <w:rsid w:val="00531316"/>
    <w:rsid w:val="00531F58"/>
    <w:rsid w:val="005323A3"/>
    <w:rsid w:val="00533A4F"/>
    <w:rsid w:val="00535477"/>
    <w:rsid w:val="00535681"/>
    <w:rsid w:val="00540BA8"/>
    <w:rsid w:val="005416FE"/>
    <w:rsid w:val="005417BE"/>
    <w:rsid w:val="00542B2B"/>
    <w:rsid w:val="00542BBB"/>
    <w:rsid w:val="00544CC8"/>
    <w:rsid w:val="00545775"/>
    <w:rsid w:val="00545C9B"/>
    <w:rsid w:val="00545DEF"/>
    <w:rsid w:val="00546388"/>
    <w:rsid w:val="00546429"/>
    <w:rsid w:val="00547B2A"/>
    <w:rsid w:val="00547E6C"/>
    <w:rsid w:val="00550DBC"/>
    <w:rsid w:val="005512E0"/>
    <w:rsid w:val="00551472"/>
    <w:rsid w:val="00552B5C"/>
    <w:rsid w:val="00556BE8"/>
    <w:rsid w:val="00556CF3"/>
    <w:rsid w:val="005571A2"/>
    <w:rsid w:val="005609BC"/>
    <w:rsid w:val="00560A17"/>
    <w:rsid w:val="00561BA6"/>
    <w:rsid w:val="00566E08"/>
    <w:rsid w:val="00573163"/>
    <w:rsid w:val="005739E3"/>
    <w:rsid w:val="00581CF3"/>
    <w:rsid w:val="00582609"/>
    <w:rsid w:val="005848E2"/>
    <w:rsid w:val="00586E27"/>
    <w:rsid w:val="00590D15"/>
    <w:rsid w:val="00591191"/>
    <w:rsid w:val="00592449"/>
    <w:rsid w:val="00594174"/>
    <w:rsid w:val="005944FB"/>
    <w:rsid w:val="00594A24"/>
    <w:rsid w:val="00594B63"/>
    <w:rsid w:val="00595F12"/>
    <w:rsid w:val="00596BC1"/>
    <w:rsid w:val="00596E16"/>
    <w:rsid w:val="005A0425"/>
    <w:rsid w:val="005A18BF"/>
    <w:rsid w:val="005A233C"/>
    <w:rsid w:val="005A3F8B"/>
    <w:rsid w:val="005A3FB3"/>
    <w:rsid w:val="005A41AF"/>
    <w:rsid w:val="005A41E7"/>
    <w:rsid w:val="005A4C45"/>
    <w:rsid w:val="005A4C51"/>
    <w:rsid w:val="005A69C7"/>
    <w:rsid w:val="005A7DDD"/>
    <w:rsid w:val="005B1E45"/>
    <w:rsid w:val="005B3F7A"/>
    <w:rsid w:val="005B43A9"/>
    <w:rsid w:val="005B50AA"/>
    <w:rsid w:val="005B58DD"/>
    <w:rsid w:val="005B5A03"/>
    <w:rsid w:val="005B7240"/>
    <w:rsid w:val="005C3858"/>
    <w:rsid w:val="005C3FF5"/>
    <w:rsid w:val="005C6BCE"/>
    <w:rsid w:val="005C7C56"/>
    <w:rsid w:val="005D0118"/>
    <w:rsid w:val="005D0CAA"/>
    <w:rsid w:val="005D194E"/>
    <w:rsid w:val="005D29E5"/>
    <w:rsid w:val="005D2BCB"/>
    <w:rsid w:val="005D452F"/>
    <w:rsid w:val="005D4915"/>
    <w:rsid w:val="005D4BE5"/>
    <w:rsid w:val="005D5679"/>
    <w:rsid w:val="005D6E5C"/>
    <w:rsid w:val="005D7E58"/>
    <w:rsid w:val="005E00EA"/>
    <w:rsid w:val="005E19BA"/>
    <w:rsid w:val="005E25B0"/>
    <w:rsid w:val="005E2609"/>
    <w:rsid w:val="005E2BA3"/>
    <w:rsid w:val="005E3D99"/>
    <w:rsid w:val="005E4D7A"/>
    <w:rsid w:val="005E7541"/>
    <w:rsid w:val="005E7C21"/>
    <w:rsid w:val="005F0410"/>
    <w:rsid w:val="005F080D"/>
    <w:rsid w:val="005F18AF"/>
    <w:rsid w:val="005F2C3E"/>
    <w:rsid w:val="005F3424"/>
    <w:rsid w:val="005F45F4"/>
    <w:rsid w:val="005F4828"/>
    <w:rsid w:val="005F7B0D"/>
    <w:rsid w:val="00600FED"/>
    <w:rsid w:val="0060234C"/>
    <w:rsid w:val="00602A33"/>
    <w:rsid w:val="00604C09"/>
    <w:rsid w:val="0060508E"/>
    <w:rsid w:val="00606B55"/>
    <w:rsid w:val="00606DCA"/>
    <w:rsid w:val="00607C40"/>
    <w:rsid w:val="00607F6D"/>
    <w:rsid w:val="006104F0"/>
    <w:rsid w:val="00611EF9"/>
    <w:rsid w:val="0061341F"/>
    <w:rsid w:val="00614159"/>
    <w:rsid w:val="00614AE6"/>
    <w:rsid w:val="00615548"/>
    <w:rsid w:val="00615669"/>
    <w:rsid w:val="006163C4"/>
    <w:rsid w:val="00617A7D"/>
    <w:rsid w:val="0062264D"/>
    <w:rsid w:val="00622E40"/>
    <w:rsid w:val="00623845"/>
    <w:rsid w:val="006256C3"/>
    <w:rsid w:val="00627DAF"/>
    <w:rsid w:val="006302E4"/>
    <w:rsid w:val="0063030B"/>
    <w:rsid w:val="0063141A"/>
    <w:rsid w:val="0063277E"/>
    <w:rsid w:val="00634298"/>
    <w:rsid w:val="00634E0F"/>
    <w:rsid w:val="00635179"/>
    <w:rsid w:val="0063590D"/>
    <w:rsid w:val="00636097"/>
    <w:rsid w:val="006361A0"/>
    <w:rsid w:val="006372CE"/>
    <w:rsid w:val="00637334"/>
    <w:rsid w:val="00640AD5"/>
    <w:rsid w:val="00641A47"/>
    <w:rsid w:val="00642C6C"/>
    <w:rsid w:val="00644473"/>
    <w:rsid w:val="0064483C"/>
    <w:rsid w:val="006450E5"/>
    <w:rsid w:val="006453A5"/>
    <w:rsid w:val="00645485"/>
    <w:rsid w:val="0065173A"/>
    <w:rsid w:val="00652C4C"/>
    <w:rsid w:val="006534BC"/>
    <w:rsid w:val="006572D1"/>
    <w:rsid w:val="00657FC0"/>
    <w:rsid w:val="00660014"/>
    <w:rsid w:val="00660DF0"/>
    <w:rsid w:val="00663C43"/>
    <w:rsid w:val="00664D7E"/>
    <w:rsid w:val="006701AB"/>
    <w:rsid w:val="00671D16"/>
    <w:rsid w:val="00673A64"/>
    <w:rsid w:val="00674C4A"/>
    <w:rsid w:val="006752AC"/>
    <w:rsid w:val="00675E53"/>
    <w:rsid w:val="006773F6"/>
    <w:rsid w:val="006818EE"/>
    <w:rsid w:val="0068292C"/>
    <w:rsid w:val="00682F62"/>
    <w:rsid w:val="006830AB"/>
    <w:rsid w:val="00684387"/>
    <w:rsid w:val="0068579F"/>
    <w:rsid w:val="006866E9"/>
    <w:rsid w:val="00687AC8"/>
    <w:rsid w:val="00692918"/>
    <w:rsid w:val="0069590E"/>
    <w:rsid w:val="00696A44"/>
    <w:rsid w:val="0069724B"/>
    <w:rsid w:val="00697857"/>
    <w:rsid w:val="006979EC"/>
    <w:rsid w:val="00697ADF"/>
    <w:rsid w:val="006A18F0"/>
    <w:rsid w:val="006A3361"/>
    <w:rsid w:val="006A3D72"/>
    <w:rsid w:val="006A3EA6"/>
    <w:rsid w:val="006A573E"/>
    <w:rsid w:val="006A648C"/>
    <w:rsid w:val="006A7078"/>
    <w:rsid w:val="006A7C44"/>
    <w:rsid w:val="006B146D"/>
    <w:rsid w:val="006B17C1"/>
    <w:rsid w:val="006B361B"/>
    <w:rsid w:val="006C0ADF"/>
    <w:rsid w:val="006C14F0"/>
    <w:rsid w:val="006C1554"/>
    <w:rsid w:val="006C25CD"/>
    <w:rsid w:val="006C2A0D"/>
    <w:rsid w:val="006C2A29"/>
    <w:rsid w:val="006C2A42"/>
    <w:rsid w:val="006C3C41"/>
    <w:rsid w:val="006C5E05"/>
    <w:rsid w:val="006C6750"/>
    <w:rsid w:val="006C7F14"/>
    <w:rsid w:val="006D0F43"/>
    <w:rsid w:val="006D245A"/>
    <w:rsid w:val="006D2AC6"/>
    <w:rsid w:val="006D3C86"/>
    <w:rsid w:val="006D6326"/>
    <w:rsid w:val="006D7753"/>
    <w:rsid w:val="006E089A"/>
    <w:rsid w:val="006E092D"/>
    <w:rsid w:val="006E21BA"/>
    <w:rsid w:val="006E2817"/>
    <w:rsid w:val="006E437C"/>
    <w:rsid w:val="006E442C"/>
    <w:rsid w:val="006E617B"/>
    <w:rsid w:val="006E6A20"/>
    <w:rsid w:val="006E7709"/>
    <w:rsid w:val="006E7B7B"/>
    <w:rsid w:val="006F024A"/>
    <w:rsid w:val="006F473E"/>
    <w:rsid w:val="006F4896"/>
    <w:rsid w:val="00701F7D"/>
    <w:rsid w:val="00702476"/>
    <w:rsid w:val="00702559"/>
    <w:rsid w:val="00704567"/>
    <w:rsid w:val="00705477"/>
    <w:rsid w:val="0070563A"/>
    <w:rsid w:val="00705C5E"/>
    <w:rsid w:val="00705E5D"/>
    <w:rsid w:val="00706496"/>
    <w:rsid w:val="00706766"/>
    <w:rsid w:val="0071024F"/>
    <w:rsid w:val="00710738"/>
    <w:rsid w:val="00711324"/>
    <w:rsid w:val="007113B0"/>
    <w:rsid w:val="007116A7"/>
    <w:rsid w:val="00711FDC"/>
    <w:rsid w:val="00712751"/>
    <w:rsid w:val="00712D65"/>
    <w:rsid w:val="007159D7"/>
    <w:rsid w:val="00716BD3"/>
    <w:rsid w:val="00720A2E"/>
    <w:rsid w:val="007213D2"/>
    <w:rsid w:val="00722D4C"/>
    <w:rsid w:val="00722ED2"/>
    <w:rsid w:val="007233C4"/>
    <w:rsid w:val="0072349A"/>
    <w:rsid w:val="00724979"/>
    <w:rsid w:val="007265B5"/>
    <w:rsid w:val="00726C74"/>
    <w:rsid w:val="00730966"/>
    <w:rsid w:val="00730ACC"/>
    <w:rsid w:val="007315F5"/>
    <w:rsid w:val="00731F43"/>
    <w:rsid w:val="00734506"/>
    <w:rsid w:val="00735631"/>
    <w:rsid w:val="0073613C"/>
    <w:rsid w:val="0074245F"/>
    <w:rsid w:val="0074632E"/>
    <w:rsid w:val="00746526"/>
    <w:rsid w:val="00747B10"/>
    <w:rsid w:val="0075145C"/>
    <w:rsid w:val="00753C2D"/>
    <w:rsid w:val="007546D1"/>
    <w:rsid w:val="00754FFA"/>
    <w:rsid w:val="007558FA"/>
    <w:rsid w:val="00756C91"/>
    <w:rsid w:val="007575DD"/>
    <w:rsid w:val="0075770B"/>
    <w:rsid w:val="0076001B"/>
    <w:rsid w:val="00761A31"/>
    <w:rsid w:val="00763595"/>
    <w:rsid w:val="0076388C"/>
    <w:rsid w:val="007639B9"/>
    <w:rsid w:val="007641A0"/>
    <w:rsid w:val="007660C1"/>
    <w:rsid w:val="007664C1"/>
    <w:rsid w:val="00771F3B"/>
    <w:rsid w:val="00776FFA"/>
    <w:rsid w:val="0077763B"/>
    <w:rsid w:val="007779B6"/>
    <w:rsid w:val="00777A49"/>
    <w:rsid w:val="007818C6"/>
    <w:rsid w:val="00784429"/>
    <w:rsid w:val="00784BE3"/>
    <w:rsid w:val="0078601C"/>
    <w:rsid w:val="007868DB"/>
    <w:rsid w:val="00786D6C"/>
    <w:rsid w:val="00791930"/>
    <w:rsid w:val="00791CC1"/>
    <w:rsid w:val="00791DE3"/>
    <w:rsid w:val="00792B3D"/>
    <w:rsid w:val="00793AD6"/>
    <w:rsid w:val="00794605"/>
    <w:rsid w:val="007946AE"/>
    <w:rsid w:val="00795CD8"/>
    <w:rsid w:val="00795CF7"/>
    <w:rsid w:val="00795F16"/>
    <w:rsid w:val="00797D78"/>
    <w:rsid w:val="00797DBC"/>
    <w:rsid w:val="007A09BC"/>
    <w:rsid w:val="007A186C"/>
    <w:rsid w:val="007A1CDD"/>
    <w:rsid w:val="007A3C00"/>
    <w:rsid w:val="007A40E2"/>
    <w:rsid w:val="007A44ED"/>
    <w:rsid w:val="007A59B6"/>
    <w:rsid w:val="007B031F"/>
    <w:rsid w:val="007B5BB3"/>
    <w:rsid w:val="007B5DE3"/>
    <w:rsid w:val="007B65FE"/>
    <w:rsid w:val="007B6933"/>
    <w:rsid w:val="007B6DD0"/>
    <w:rsid w:val="007B6EB6"/>
    <w:rsid w:val="007B71F9"/>
    <w:rsid w:val="007C0D0A"/>
    <w:rsid w:val="007C1E5B"/>
    <w:rsid w:val="007C295F"/>
    <w:rsid w:val="007C2CBD"/>
    <w:rsid w:val="007C68B8"/>
    <w:rsid w:val="007C69AE"/>
    <w:rsid w:val="007C7394"/>
    <w:rsid w:val="007C763B"/>
    <w:rsid w:val="007C7B19"/>
    <w:rsid w:val="007D0176"/>
    <w:rsid w:val="007D0259"/>
    <w:rsid w:val="007D1F34"/>
    <w:rsid w:val="007D31B2"/>
    <w:rsid w:val="007D3690"/>
    <w:rsid w:val="007D3CBE"/>
    <w:rsid w:val="007D4488"/>
    <w:rsid w:val="007D5534"/>
    <w:rsid w:val="007D6784"/>
    <w:rsid w:val="007E06DB"/>
    <w:rsid w:val="007E15B9"/>
    <w:rsid w:val="007E1781"/>
    <w:rsid w:val="007E2013"/>
    <w:rsid w:val="007E41AC"/>
    <w:rsid w:val="007F0C4E"/>
    <w:rsid w:val="007F0E5C"/>
    <w:rsid w:val="007F1853"/>
    <w:rsid w:val="007F2FAF"/>
    <w:rsid w:val="008011F0"/>
    <w:rsid w:val="008017B3"/>
    <w:rsid w:val="0080201A"/>
    <w:rsid w:val="00802DC8"/>
    <w:rsid w:val="008053B6"/>
    <w:rsid w:val="0080666F"/>
    <w:rsid w:val="008069FF"/>
    <w:rsid w:val="008115FB"/>
    <w:rsid w:val="00812854"/>
    <w:rsid w:val="008134FD"/>
    <w:rsid w:val="00813D9A"/>
    <w:rsid w:val="00814917"/>
    <w:rsid w:val="00815C33"/>
    <w:rsid w:val="008178F8"/>
    <w:rsid w:val="0082017D"/>
    <w:rsid w:val="00820AC2"/>
    <w:rsid w:val="0082158A"/>
    <w:rsid w:val="008221B7"/>
    <w:rsid w:val="00822339"/>
    <w:rsid w:val="00824DC3"/>
    <w:rsid w:val="00825517"/>
    <w:rsid w:val="0083082C"/>
    <w:rsid w:val="00832112"/>
    <w:rsid w:val="00833538"/>
    <w:rsid w:val="00833990"/>
    <w:rsid w:val="00835AE1"/>
    <w:rsid w:val="008376CA"/>
    <w:rsid w:val="0084013B"/>
    <w:rsid w:val="00843610"/>
    <w:rsid w:val="00845021"/>
    <w:rsid w:val="00845829"/>
    <w:rsid w:val="00845A61"/>
    <w:rsid w:val="00846788"/>
    <w:rsid w:val="00850395"/>
    <w:rsid w:val="008505B4"/>
    <w:rsid w:val="00851747"/>
    <w:rsid w:val="008521A0"/>
    <w:rsid w:val="00853AC2"/>
    <w:rsid w:val="00853E6D"/>
    <w:rsid w:val="00854E68"/>
    <w:rsid w:val="008576A6"/>
    <w:rsid w:val="00857DBC"/>
    <w:rsid w:val="008601E7"/>
    <w:rsid w:val="00861824"/>
    <w:rsid w:val="00863CB8"/>
    <w:rsid w:val="00865496"/>
    <w:rsid w:val="00866790"/>
    <w:rsid w:val="00867551"/>
    <w:rsid w:val="0086793D"/>
    <w:rsid w:val="00870152"/>
    <w:rsid w:val="008701F8"/>
    <w:rsid w:val="00870B82"/>
    <w:rsid w:val="00871422"/>
    <w:rsid w:val="008719B2"/>
    <w:rsid w:val="008725A3"/>
    <w:rsid w:val="00874C07"/>
    <w:rsid w:val="008752CB"/>
    <w:rsid w:val="00877A2B"/>
    <w:rsid w:val="00877E09"/>
    <w:rsid w:val="00880297"/>
    <w:rsid w:val="008803FB"/>
    <w:rsid w:val="0088106B"/>
    <w:rsid w:val="00881C61"/>
    <w:rsid w:val="00882F6D"/>
    <w:rsid w:val="0088450F"/>
    <w:rsid w:val="00884E80"/>
    <w:rsid w:val="008878C0"/>
    <w:rsid w:val="008901C6"/>
    <w:rsid w:val="0089468A"/>
    <w:rsid w:val="008970D2"/>
    <w:rsid w:val="008977EE"/>
    <w:rsid w:val="00897EAA"/>
    <w:rsid w:val="008A0152"/>
    <w:rsid w:val="008A2D73"/>
    <w:rsid w:val="008A3AC5"/>
    <w:rsid w:val="008A3AEB"/>
    <w:rsid w:val="008A42DA"/>
    <w:rsid w:val="008A485D"/>
    <w:rsid w:val="008A5D8F"/>
    <w:rsid w:val="008A6F60"/>
    <w:rsid w:val="008A7733"/>
    <w:rsid w:val="008B02E8"/>
    <w:rsid w:val="008B0E60"/>
    <w:rsid w:val="008B2FCB"/>
    <w:rsid w:val="008B413F"/>
    <w:rsid w:val="008B47ED"/>
    <w:rsid w:val="008B523D"/>
    <w:rsid w:val="008B580E"/>
    <w:rsid w:val="008B5986"/>
    <w:rsid w:val="008B78EE"/>
    <w:rsid w:val="008B7EED"/>
    <w:rsid w:val="008B7F57"/>
    <w:rsid w:val="008C1A35"/>
    <w:rsid w:val="008C2193"/>
    <w:rsid w:val="008C281C"/>
    <w:rsid w:val="008C2ABD"/>
    <w:rsid w:val="008C4562"/>
    <w:rsid w:val="008D0868"/>
    <w:rsid w:val="008D34E7"/>
    <w:rsid w:val="008D3D93"/>
    <w:rsid w:val="008D40C2"/>
    <w:rsid w:val="008D4236"/>
    <w:rsid w:val="008D515F"/>
    <w:rsid w:val="008D53E8"/>
    <w:rsid w:val="008D6511"/>
    <w:rsid w:val="008D668C"/>
    <w:rsid w:val="008D66B8"/>
    <w:rsid w:val="008D6AC0"/>
    <w:rsid w:val="008D6B4E"/>
    <w:rsid w:val="008D6F45"/>
    <w:rsid w:val="008D7475"/>
    <w:rsid w:val="008E0B1D"/>
    <w:rsid w:val="008E169B"/>
    <w:rsid w:val="008E16FB"/>
    <w:rsid w:val="008E2A5F"/>
    <w:rsid w:val="008E3010"/>
    <w:rsid w:val="008E41E0"/>
    <w:rsid w:val="008E53D4"/>
    <w:rsid w:val="008E54FF"/>
    <w:rsid w:val="008E69B3"/>
    <w:rsid w:val="008F0176"/>
    <w:rsid w:val="008F0E52"/>
    <w:rsid w:val="008F488D"/>
    <w:rsid w:val="008F6A35"/>
    <w:rsid w:val="00900032"/>
    <w:rsid w:val="00902625"/>
    <w:rsid w:val="009031B4"/>
    <w:rsid w:val="009036A1"/>
    <w:rsid w:val="009045CB"/>
    <w:rsid w:val="00905C9B"/>
    <w:rsid w:val="00906A2A"/>
    <w:rsid w:val="00906F13"/>
    <w:rsid w:val="009076ED"/>
    <w:rsid w:val="009106B2"/>
    <w:rsid w:val="0091096A"/>
    <w:rsid w:val="00910DB3"/>
    <w:rsid w:val="009113E0"/>
    <w:rsid w:val="0091232F"/>
    <w:rsid w:val="009123CD"/>
    <w:rsid w:val="0091531B"/>
    <w:rsid w:val="009159BF"/>
    <w:rsid w:val="009167D2"/>
    <w:rsid w:val="00916FFD"/>
    <w:rsid w:val="00920D99"/>
    <w:rsid w:val="0092146F"/>
    <w:rsid w:val="00921A33"/>
    <w:rsid w:val="00921B65"/>
    <w:rsid w:val="00921F36"/>
    <w:rsid w:val="00922595"/>
    <w:rsid w:val="00924784"/>
    <w:rsid w:val="009252D7"/>
    <w:rsid w:val="00925957"/>
    <w:rsid w:val="00925E7B"/>
    <w:rsid w:val="009268AA"/>
    <w:rsid w:val="00927385"/>
    <w:rsid w:val="00931D1B"/>
    <w:rsid w:val="00931D54"/>
    <w:rsid w:val="00932A51"/>
    <w:rsid w:val="009344DB"/>
    <w:rsid w:val="009345BA"/>
    <w:rsid w:val="00934DFF"/>
    <w:rsid w:val="0093740D"/>
    <w:rsid w:val="00940251"/>
    <w:rsid w:val="009403BB"/>
    <w:rsid w:val="00941D1B"/>
    <w:rsid w:val="00942149"/>
    <w:rsid w:val="009443D2"/>
    <w:rsid w:val="0094557F"/>
    <w:rsid w:val="00945D7C"/>
    <w:rsid w:val="009473B0"/>
    <w:rsid w:val="009478E6"/>
    <w:rsid w:val="00947D39"/>
    <w:rsid w:val="00951BEE"/>
    <w:rsid w:val="00951DBD"/>
    <w:rsid w:val="009523AF"/>
    <w:rsid w:val="00953931"/>
    <w:rsid w:val="00954C07"/>
    <w:rsid w:val="00954D84"/>
    <w:rsid w:val="00955A60"/>
    <w:rsid w:val="0095610F"/>
    <w:rsid w:val="00956F4A"/>
    <w:rsid w:val="0095767D"/>
    <w:rsid w:val="0095780E"/>
    <w:rsid w:val="00961A0F"/>
    <w:rsid w:val="00961CF6"/>
    <w:rsid w:val="009639D2"/>
    <w:rsid w:val="00964C40"/>
    <w:rsid w:val="00964D5B"/>
    <w:rsid w:val="009655E8"/>
    <w:rsid w:val="009679A7"/>
    <w:rsid w:val="0097046D"/>
    <w:rsid w:val="00970BCD"/>
    <w:rsid w:val="00971A01"/>
    <w:rsid w:val="00973412"/>
    <w:rsid w:val="00973883"/>
    <w:rsid w:val="00973C8A"/>
    <w:rsid w:val="0097425F"/>
    <w:rsid w:val="009748BD"/>
    <w:rsid w:val="00975606"/>
    <w:rsid w:val="00975B87"/>
    <w:rsid w:val="00980072"/>
    <w:rsid w:val="009804C9"/>
    <w:rsid w:val="00980D3F"/>
    <w:rsid w:val="00983156"/>
    <w:rsid w:val="00983257"/>
    <w:rsid w:val="00984003"/>
    <w:rsid w:val="0098456E"/>
    <w:rsid w:val="00985043"/>
    <w:rsid w:val="00985354"/>
    <w:rsid w:val="0098573A"/>
    <w:rsid w:val="00985AEA"/>
    <w:rsid w:val="009905E6"/>
    <w:rsid w:val="0099334E"/>
    <w:rsid w:val="00994B1F"/>
    <w:rsid w:val="009957E4"/>
    <w:rsid w:val="009973B4"/>
    <w:rsid w:val="00997B2A"/>
    <w:rsid w:val="009A0EF9"/>
    <w:rsid w:val="009A0FCC"/>
    <w:rsid w:val="009A10CA"/>
    <w:rsid w:val="009A1256"/>
    <w:rsid w:val="009A1822"/>
    <w:rsid w:val="009A1D36"/>
    <w:rsid w:val="009A3CA0"/>
    <w:rsid w:val="009B0DE1"/>
    <w:rsid w:val="009B3214"/>
    <w:rsid w:val="009B3894"/>
    <w:rsid w:val="009B3AD4"/>
    <w:rsid w:val="009B4500"/>
    <w:rsid w:val="009B6386"/>
    <w:rsid w:val="009C0997"/>
    <w:rsid w:val="009C1255"/>
    <w:rsid w:val="009C3D49"/>
    <w:rsid w:val="009C4232"/>
    <w:rsid w:val="009C5B39"/>
    <w:rsid w:val="009C5CFE"/>
    <w:rsid w:val="009C67D4"/>
    <w:rsid w:val="009C6C11"/>
    <w:rsid w:val="009C7AA4"/>
    <w:rsid w:val="009D1138"/>
    <w:rsid w:val="009D5026"/>
    <w:rsid w:val="009D59B7"/>
    <w:rsid w:val="009D5EAD"/>
    <w:rsid w:val="009E0324"/>
    <w:rsid w:val="009E1BE5"/>
    <w:rsid w:val="009E1D05"/>
    <w:rsid w:val="009E3369"/>
    <w:rsid w:val="009E360F"/>
    <w:rsid w:val="009E6506"/>
    <w:rsid w:val="009F14C2"/>
    <w:rsid w:val="009F2216"/>
    <w:rsid w:val="009F328B"/>
    <w:rsid w:val="009F5BEE"/>
    <w:rsid w:val="009F5E91"/>
    <w:rsid w:val="009F6B0F"/>
    <w:rsid w:val="009F6CE8"/>
    <w:rsid w:val="00A01FEE"/>
    <w:rsid w:val="00A02064"/>
    <w:rsid w:val="00A0390F"/>
    <w:rsid w:val="00A0398F"/>
    <w:rsid w:val="00A06B79"/>
    <w:rsid w:val="00A1002C"/>
    <w:rsid w:val="00A11276"/>
    <w:rsid w:val="00A11C5F"/>
    <w:rsid w:val="00A12764"/>
    <w:rsid w:val="00A12A29"/>
    <w:rsid w:val="00A15C18"/>
    <w:rsid w:val="00A17726"/>
    <w:rsid w:val="00A207FC"/>
    <w:rsid w:val="00A20C32"/>
    <w:rsid w:val="00A22157"/>
    <w:rsid w:val="00A22221"/>
    <w:rsid w:val="00A228AA"/>
    <w:rsid w:val="00A22E6E"/>
    <w:rsid w:val="00A2343C"/>
    <w:rsid w:val="00A246D8"/>
    <w:rsid w:val="00A25E88"/>
    <w:rsid w:val="00A268C9"/>
    <w:rsid w:val="00A30BFF"/>
    <w:rsid w:val="00A31AB5"/>
    <w:rsid w:val="00A321F0"/>
    <w:rsid w:val="00A326FE"/>
    <w:rsid w:val="00A32B4E"/>
    <w:rsid w:val="00A32F81"/>
    <w:rsid w:val="00A33443"/>
    <w:rsid w:val="00A36FAF"/>
    <w:rsid w:val="00A42A4C"/>
    <w:rsid w:val="00A448E2"/>
    <w:rsid w:val="00A44A75"/>
    <w:rsid w:val="00A44F37"/>
    <w:rsid w:val="00A44F3E"/>
    <w:rsid w:val="00A46061"/>
    <w:rsid w:val="00A47EF8"/>
    <w:rsid w:val="00A50AF0"/>
    <w:rsid w:val="00A51278"/>
    <w:rsid w:val="00A5316D"/>
    <w:rsid w:val="00A53200"/>
    <w:rsid w:val="00A534D8"/>
    <w:rsid w:val="00A56B21"/>
    <w:rsid w:val="00A56B87"/>
    <w:rsid w:val="00A56DC6"/>
    <w:rsid w:val="00A5794C"/>
    <w:rsid w:val="00A62BFF"/>
    <w:rsid w:val="00A63B27"/>
    <w:rsid w:val="00A64831"/>
    <w:rsid w:val="00A64A04"/>
    <w:rsid w:val="00A64FFE"/>
    <w:rsid w:val="00A70DDC"/>
    <w:rsid w:val="00A70E78"/>
    <w:rsid w:val="00A72549"/>
    <w:rsid w:val="00A72FE6"/>
    <w:rsid w:val="00A76CFC"/>
    <w:rsid w:val="00A7788A"/>
    <w:rsid w:val="00A830D9"/>
    <w:rsid w:val="00A83DDD"/>
    <w:rsid w:val="00A84A74"/>
    <w:rsid w:val="00A852F0"/>
    <w:rsid w:val="00A874EA"/>
    <w:rsid w:val="00A9076A"/>
    <w:rsid w:val="00A91A35"/>
    <w:rsid w:val="00A92871"/>
    <w:rsid w:val="00A93095"/>
    <w:rsid w:val="00A93858"/>
    <w:rsid w:val="00A95344"/>
    <w:rsid w:val="00A96699"/>
    <w:rsid w:val="00A97C0C"/>
    <w:rsid w:val="00AA43B0"/>
    <w:rsid w:val="00AA557F"/>
    <w:rsid w:val="00AA7A73"/>
    <w:rsid w:val="00AA7C7F"/>
    <w:rsid w:val="00AB022A"/>
    <w:rsid w:val="00AB1ACA"/>
    <w:rsid w:val="00AB2296"/>
    <w:rsid w:val="00AB2E18"/>
    <w:rsid w:val="00AB3051"/>
    <w:rsid w:val="00AB3D43"/>
    <w:rsid w:val="00AB474A"/>
    <w:rsid w:val="00AB4F6E"/>
    <w:rsid w:val="00AB725F"/>
    <w:rsid w:val="00AB73E2"/>
    <w:rsid w:val="00AC0284"/>
    <w:rsid w:val="00AC0A15"/>
    <w:rsid w:val="00AC1C17"/>
    <w:rsid w:val="00AC4F72"/>
    <w:rsid w:val="00AC5F4B"/>
    <w:rsid w:val="00AC6B97"/>
    <w:rsid w:val="00AD7830"/>
    <w:rsid w:val="00AE0770"/>
    <w:rsid w:val="00AE30BE"/>
    <w:rsid w:val="00AE45C8"/>
    <w:rsid w:val="00AE5A50"/>
    <w:rsid w:val="00AE607E"/>
    <w:rsid w:val="00AE6228"/>
    <w:rsid w:val="00AF18B9"/>
    <w:rsid w:val="00AF4912"/>
    <w:rsid w:val="00AF4996"/>
    <w:rsid w:val="00AF50FB"/>
    <w:rsid w:val="00AF6251"/>
    <w:rsid w:val="00AF672E"/>
    <w:rsid w:val="00B00BB6"/>
    <w:rsid w:val="00B014A9"/>
    <w:rsid w:val="00B03691"/>
    <w:rsid w:val="00B03F91"/>
    <w:rsid w:val="00B06370"/>
    <w:rsid w:val="00B06D60"/>
    <w:rsid w:val="00B11317"/>
    <w:rsid w:val="00B11366"/>
    <w:rsid w:val="00B12A53"/>
    <w:rsid w:val="00B1385B"/>
    <w:rsid w:val="00B144A6"/>
    <w:rsid w:val="00B17771"/>
    <w:rsid w:val="00B20947"/>
    <w:rsid w:val="00B20AA3"/>
    <w:rsid w:val="00B2120E"/>
    <w:rsid w:val="00B21339"/>
    <w:rsid w:val="00B21BCD"/>
    <w:rsid w:val="00B221CA"/>
    <w:rsid w:val="00B226B7"/>
    <w:rsid w:val="00B30D86"/>
    <w:rsid w:val="00B31033"/>
    <w:rsid w:val="00B310DC"/>
    <w:rsid w:val="00B319B9"/>
    <w:rsid w:val="00B320F2"/>
    <w:rsid w:val="00B33DA8"/>
    <w:rsid w:val="00B33F00"/>
    <w:rsid w:val="00B35538"/>
    <w:rsid w:val="00B3628B"/>
    <w:rsid w:val="00B37C73"/>
    <w:rsid w:val="00B4026B"/>
    <w:rsid w:val="00B408CB"/>
    <w:rsid w:val="00B41566"/>
    <w:rsid w:val="00B42504"/>
    <w:rsid w:val="00B42793"/>
    <w:rsid w:val="00B432F1"/>
    <w:rsid w:val="00B44088"/>
    <w:rsid w:val="00B44BEB"/>
    <w:rsid w:val="00B46A00"/>
    <w:rsid w:val="00B47B44"/>
    <w:rsid w:val="00B51296"/>
    <w:rsid w:val="00B52A98"/>
    <w:rsid w:val="00B53567"/>
    <w:rsid w:val="00B53829"/>
    <w:rsid w:val="00B53E52"/>
    <w:rsid w:val="00B5427C"/>
    <w:rsid w:val="00B54BB3"/>
    <w:rsid w:val="00B55314"/>
    <w:rsid w:val="00B55747"/>
    <w:rsid w:val="00B56039"/>
    <w:rsid w:val="00B560FB"/>
    <w:rsid w:val="00B57605"/>
    <w:rsid w:val="00B60121"/>
    <w:rsid w:val="00B66627"/>
    <w:rsid w:val="00B66E54"/>
    <w:rsid w:val="00B70965"/>
    <w:rsid w:val="00B71E01"/>
    <w:rsid w:val="00B740FF"/>
    <w:rsid w:val="00B7470A"/>
    <w:rsid w:val="00B74CAF"/>
    <w:rsid w:val="00B76566"/>
    <w:rsid w:val="00B80A7B"/>
    <w:rsid w:val="00B81C53"/>
    <w:rsid w:val="00B81D9A"/>
    <w:rsid w:val="00B84E20"/>
    <w:rsid w:val="00B86509"/>
    <w:rsid w:val="00B87572"/>
    <w:rsid w:val="00B91172"/>
    <w:rsid w:val="00B912FD"/>
    <w:rsid w:val="00B9172C"/>
    <w:rsid w:val="00B91866"/>
    <w:rsid w:val="00B920A1"/>
    <w:rsid w:val="00B92162"/>
    <w:rsid w:val="00B9270D"/>
    <w:rsid w:val="00B94844"/>
    <w:rsid w:val="00B95219"/>
    <w:rsid w:val="00B9568C"/>
    <w:rsid w:val="00B9674D"/>
    <w:rsid w:val="00B96F45"/>
    <w:rsid w:val="00BA0E67"/>
    <w:rsid w:val="00BA2748"/>
    <w:rsid w:val="00BA303C"/>
    <w:rsid w:val="00BA4A9B"/>
    <w:rsid w:val="00BA505C"/>
    <w:rsid w:val="00BB040F"/>
    <w:rsid w:val="00BB2751"/>
    <w:rsid w:val="00BB28C7"/>
    <w:rsid w:val="00BB2FB3"/>
    <w:rsid w:val="00BB3316"/>
    <w:rsid w:val="00BB53ED"/>
    <w:rsid w:val="00BB7709"/>
    <w:rsid w:val="00BC0152"/>
    <w:rsid w:val="00BC0C18"/>
    <w:rsid w:val="00BC1AF0"/>
    <w:rsid w:val="00BC1DCA"/>
    <w:rsid w:val="00BC3B66"/>
    <w:rsid w:val="00BD17EB"/>
    <w:rsid w:val="00BD1C16"/>
    <w:rsid w:val="00BD24AA"/>
    <w:rsid w:val="00BD2926"/>
    <w:rsid w:val="00BD3BB5"/>
    <w:rsid w:val="00BD4725"/>
    <w:rsid w:val="00BD6348"/>
    <w:rsid w:val="00BD6FC0"/>
    <w:rsid w:val="00BD7A96"/>
    <w:rsid w:val="00BE4656"/>
    <w:rsid w:val="00BE6181"/>
    <w:rsid w:val="00BE6AFF"/>
    <w:rsid w:val="00BE6C7F"/>
    <w:rsid w:val="00BE7788"/>
    <w:rsid w:val="00BE7D89"/>
    <w:rsid w:val="00BF03AC"/>
    <w:rsid w:val="00BF104C"/>
    <w:rsid w:val="00BF1AB5"/>
    <w:rsid w:val="00BF2077"/>
    <w:rsid w:val="00BF265B"/>
    <w:rsid w:val="00BF3934"/>
    <w:rsid w:val="00BF6E39"/>
    <w:rsid w:val="00C00553"/>
    <w:rsid w:val="00C01734"/>
    <w:rsid w:val="00C01A0A"/>
    <w:rsid w:val="00C0269B"/>
    <w:rsid w:val="00C028BC"/>
    <w:rsid w:val="00C0290D"/>
    <w:rsid w:val="00C02A53"/>
    <w:rsid w:val="00C04253"/>
    <w:rsid w:val="00C044EE"/>
    <w:rsid w:val="00C053B9"/>
    <w:rsid w:val="00C06B17"/>
    <w:rsid w:val="00C06F05"/>
    <w:rsid w:val="00C07B5C"/>
    <w:rsid w:val="00C11C47"/>
    <w:rsid w:val="00C13860"/>
    <w:rsid w:val="00C1766B"/>
    <w:rsid w:val="00C212DD"/>
    <w:rsid w:val="00C21903"/>
    <w:rsid w:val="00C22188"/>
    <w:rsid w:val="00C24447"/>
    <w:rsid w:val="00C24B14"/>
    <w:rsid w:val="00C25ABE"/>
    <w:rsid w:val="00C2659E"/>
    <w:rsid w:val="00C266D0"/>
    <w:rsid w:val="00C26AB7"/>
    <w:rsid w:val="00C26B61"/>
    <w:rsid w:val="00C27153"/>
    <w:rsid w:val="00C27B27"/>
    <w:rsid w:val="00C30BB8"/>
    <w:rsid w:val="00C32C98"/>
    <w:rsid w:val="00C336B1"/>
    <w:rsid w:val="00C353E2"/>
    <w:rsid w:val="00C36B7F"/>
    <w:rsid w:val="00C37F0B"/>
    <w:rsid w:val="00C40932"/>
    <w:rsid w:val="00C41527"/>
    <w:rsid w:val="00C438AE"/>
    <w:rsid w:val="00C45E12"/>
    <w:rsid w:val="00C463C7"/>
    <w:rsid w:val="00C5194C"/>
    <w:rsid w:val="00C52452"/>
    <w:rsid w:val="00C54915"/>
    <w:rsid w:val="00C56B47"/>
    <w:rsid w:val="00C603F6"/>
    <w:rsid w:val="00C60A7B"/>
    <w:rsid w:val="00C61C96"/>
    <w:rsid w:val="00C63A9B"/>
    <w:rsid w:val="00C65134"/>
    <w:rsid w:val="00C653B3"/>
    <w:rsid w:val="00C66F95"/>
    <w:rsid w:val="00C704CC"/>
    <w:rsid w:val="00C716FF"/>
    <w:rsid w:val="00C7278C"/>
    <w:rsid w:val="00C75CA7"/>
    <w:rsid w:val="00C77C1A"/>
    <w:rsid w:val="00C809D0"/>
    <w:rsid w:val="00C8107B"/>
    <w:rsid w:val="00C81823"/>
    <w:rsid w:val="00C81B00"/>
    <w:rsid w:val="00C8367B"/>
    <w:rsid w:val="00C83774"/>
    <w:rsid w:val="00C84CD0"/>
    <w:rsid w:val="00C95580"/>
    <w:rsid w:val="00C961A2"/>
    <w:rsid w:val="00C97C33"/>
    <w:rsid w:val="00CA23AF"/>
    <w:rsid w:val="00CA2D92"/>
    <w:rsid w:val="00CA401E"/>
    <w:rsid w:val="00CA40F0"/>
    <w:rsid w:val="00CA4726"/>
    <w:rsid w:val="00CA6941"/>
    <w:rsid w:val="00CA7B5C"/>
    <w:rsid w:val="00CB2FBF"/>
    <w:rsid w:val="00CB3E75"/>
    <w:rsid w:val="00CB54A2"/>
    <w:rsid w:val="00CC0709"/>
    <w:rsid w:val="00CC31EF"/>
    <w:rsid w:val="00CC3671"/>
    <w:rsid w:val="00CC4D14"/>
    <w:rsid w:val="00CC5456"/>
    <w:rsid w:val="00CC5F6C"/>
    <w:rsid w:val="00CC5F86"/>
    <w:rsid w:val="00CC6893"/>
    <w:rsid w:val="00CC7619"/>
    <w:rsid w:val="00CC7CC4"/>
    <w:rsid w:val="00CD00C7"/>
    <w:rsid w:val="00CD1C20"/>
    <w:rsid w:val="00CD201C"/>
    <w:rsid w:val="00CD43F1"/>
    <w:rsid w:val="00CD525B"/>
    <w:rsid w:val="00CD6315"/>
    <w:rsid w:val="00CD6881"/>
    <w:rsid w:val="00CD79D1"/>
    <w:rsid w:val="00CE0158"/>
    <w:rsid w:val="00CE1AA2"/>
    <w:rsid w:val="00CE21EC"/>
    <w:rsid w:val="00CE3692"/>
    <w:rsid w:val="00CE4F75"/>
    <w:rsid w:val="00CE570D"/>
    <w:rsid w:val="00CE6BC1"/>
    <w:rsid w:val="00CF0165"/>
    <w:rsid w:val="00CF5FC5"/>
    <w:rsid w:val="00D018CD"/>
    <w:rsid w:val="00D029E0"/>
    <w:rsid w:val="00D050B4"/>
    <w:rsid w:val="00D0527C"/>
    <w:rsid w:val="00D0653E"/>
    <w:rsid w:val="00D07E14"/>
    <w:rsid w:val="00D10033"/>
    <w:rsid w:val="00D1031C"/>
    <w:rsid w:val="00D128F1"/>
    <w:rsid w:val="00D13BE9"/>
    <w:rsid w:val="00D14C56"/>
    <w:rsid w:val="00D154A2"/>
    <w:rsid w:val="00D15E6D"/>
    <w:rsid w:val="00D16B6B"/>
    <w:rsid w:val="00D2023D"/>
    <w:rsid w:val="00D20E16"/>
    <w:rsid w:val="00D21407"/>
    <w:rsid w:val="00D220F4"/>
    <w:rsid w:val="00D2286C"/>
    <w:rsid w:val="00D22955"/>
    <w:rsid w:val="00D2386B"/>
    <w:rsid w:val="00D23977"/>
    <w:rsid w:val="00D25B17"/>
    <w:rsid w:val="00D25E73"/>
    <w:rsid w:val="00D2608F"/>
    <w:rsid w:val="00D260D9"/>
    <w:rsid w:val="00D2684E"/>
    <w:rsid w:val="00D30CEA"/>
    <w:rsid w:val="00D32208"/>
    <w:rsid w:val="00D32918"/>
    <w:rsid w:val="00D36771"/>
    <w:rsid w:val="00D37459"/>
    <w:rsid w:val="00D37D3A"/>
    <w:rsid w:val="00D40616"/>
    <w:rsid w:val="00D41287"/>
    <w:rsid w:val="00D41566"/>
    <w:rsid w:val="00D419B1"/>
    <w:rsid w:val="00D41A00"/>
    <w:rsid w:val="00D460CE"/>
    <w:rsid w:val="00D51E69"/>
    <w:rsid w:val="00D52213"/>
    <w:rsid w:val="00D526D0"/>
    <w:rsid w:val="00D52933"/>
    <w:rsid w:val="00D53879"/>
    <w:rsid w:val="00D552B8"/>
    <w:rsid w:val="00D55A51"/>
    <w:rsid w:val="00D5640A"/>
    <w:rsid w:val="00D60927"/>
    <w:rsid w:val="00D60D5A"/>
    <w:rsid w:val="00D62739"/>
    <w:rsid w:val="00D63394"/>
    <w:rsid w:val="00D63533"/>
    <w:rsid w:val="00D67058"/>
    <w:rsid w:val="00D67507"/>
    <w:rsid w:val="00D676EE"/>
    <w:rsid w:val="00D67B9B"/>
    <w:rsid w:val="00D701EA"/>
    <w:rsid w:val="00D71D69"/>
    <w:rsid w:val="00D728EE"/>
    <w:rsid w:val="00D736B9"/>
    <w:rsid w:val="00D74957"/>
    <w:rsid w:val="00D74C71"/>
    <w:rsid w:val="00D77CC1"/>
    <w:rsid w:val="00D802DB"/>
    <w:rsid w:val="00D81E2C"/>
    <w:rsid w:val="00D82938"/>
    <w:rsid w:val="00D82C45"/>
    <w:rsid w:val="00D84660"/>
    <w:rsid w:val="00D857C7"/>
    <w:rsid w:val="00D86CD0"/>
    <w:rsid w:val="00D871D5"/>
    <w:rsid w:val="00D87A71"/>
    <w:rsid w:val="00D87F90"/>
    <w:rsid w:val="00D90659"/>
    <w:rsid w:val="00D933C1"/>
    <w:rsid w:val="00D94639"/>
    <w:rsid w:val="00D94DF9"/>
    <w:rsid w:val="00D94F5D"/>
    <w:rsid w:val="00D95C9C"/>
    <w:rsid w:val="00D95DF2"/>
    <w:rsid w:val="00D97D96"/>
    <w:rsid w:val="00DA2141"/>
    <w:rsid w:val="00DA441B"/>
    <w:rsid w:val="00DA72C0"/>
    <w:rsid w:val="00DA73DC"/>
    <w:rsid w:val="00DA772E"/>
    <w:rsid w:val="00DB035F"/>
    <w:rsid w:val="00DB4793"/>
    <w:rsid w:val="00DB482B"/>
    <w:rsid w:val="00DB6B40"/>
    <w:rsid w:val="00DB778F"/>
    <w:rsid w:val="00DC1584"/>
    <w:rsid w:val="00DC2311"/>
    <w:rsid w:val="00DC2696"/>
    <w:rsid w:val="00DC2BDB"/>
    <w:rsid w:val="00DC3912"/>
    <w:rsid w:val="00DC473D"/>
    <w:rsid w:val="00DC57B1"/>
    <w:rsid w:val="00DC725A"/>
    <w:rsid w:val="00DD14AA"/>
    <w:rsid w:val="00DD167D"/>
    <w:rsid w:val="00DD2A62"/>
    <w:rsid w:val="00DD4635"/>
    <w:rsid w:val="00DD46B5"/>
    <w:rsid w:val="00DD60F8"/>
    <w:rsid w:val="00DD6C93"/>
    <w:rsid w:val="00DD6ED0"/>
    <w:rsid w:val="00DD6FBD"/>
    <w:rsid w:val="00DD74A0"/>
    <w:rsid w:val="00DE0148"/>
    <w:rsid w:val="00DE0BD3"/>
    <w:rsid w:val="00DE0D78"/>
    <w:rsid w:val="00DE149C"/>
    <w:rsid w:val="00DE1687"/>
    <w:rsid w:val="00DE3054"/>
    <w:rsid w:val="00DE4EB4"/>
    <w:rsid w:val="00DE5262"/>
    <w:rsid w:val="00DE5695"/>
    <w:rsid w:val="00DE6825"/>
    <w:rsid w:val="00DE682D"/>
    <w:rsid w:val="00DE7979"/>
    <w:rsid w:val="00DE7E4C"/>
    <w:rsid w:val="00DF00A6"/>
    <w:rsid w:val="00DF2A3F"/>
    <w:rsid w:val="00DF2DAB"/>
    <w:rsid w:val="00DF3699"/>
    <w:rsid w:val="00DF4613"/>
    <w:rsid w:val="00E00101"/>
    <w:rsid w:val="00E00AC4"/>
    <w:rsid w:val="00E01EB8"/>
    <w:rsid w:val="00E01F47"/>
    <w:rsid w:val="00E04B2A"/>
    <w:rsid w:val="00E05F37"/>
    <w:rsid w:val="00E06699"/>
    <w:rsid w:val="00E06935"/>
    <w:rsid w:val="00E06F6C"/>
    <w:rsid w:val="00E101C5"/>
    <w:rsid w:val="00E1058C"/>
    <w:rsid w:val="00E110DA"/>
    <w:rsid w:val="00E14804"/>
    <w:rsid w:val="00E1600A"/>
    <w:rsid w:val="00E1678D"/>
    <w:rsid w:val="00E16FCE"/>
    <w:rsid w:val="00E2104B"/>
    <w:rsid w:val="00E21305"/>
    <w:rsid w:val="00E237F4"/>
    <w:rsid w:val="00E32DFA"/>
    <w:rsid w:val="00E331CD"/>
    <w:rsid w:val="00E33246"/>
    <w:rsid w:val="00E3350C"/>
    <w:rsid w:val="00E338DC"/>
    <w:rsid w:val="00E34A07"/>
    <w:rsid w:val="00E34B5F"/>
    <w:rsid w:val="00E3583B"/>
    <w:rsid w:val="00E40068"/>
    <w:rsid w:val="00E40672"/>
    <w:rsid w:val="00E40701"/>
    <w:rsid w:val="00E40AF5"/>
    <w:rsid w:val="00E40BE8"/>
    <w:rsid w:val="00E42033"/>
    <w:rsid w:val="00E43154"/>
    <w:rsid w:val="00E43D5E"/>
    <w:rsid w:val="00E43D68"/>
    <w:rsid w:val="00E440FB"/>
    <w:rsid w:val="00E446C4"/>
    <w:rsid w:val="00E52505"/>
    <w:rsid w:val="00E53351"/>
    <w:rsid w:val="00E53588"/>
    <w:rsid w:val="00E53A9D"/>
    <w:rsid w:val="00E54622"/>
    <w:rsid w:val="00E57238"/>
    <w:rsid w:val="00E60BE3"/>
    <w:rsid w:val="00E61163"/>
    <w:rsid w:val="00E62097"/>
    <w:rsid w:val="00E6259B"/>
    <w:rsid w:val="00E64597"/>
    <w:rsid w:val="00E66CDB"/>
    <w:rsid w:val="00E70B72"/>
    <w:rsid w:val="00E718E6"/>
    <w:rsid w:val="00E72870"/>
    <w:rsid w:val="00E72F82"/>
    <w:rsid w:val="00E74710"/>
    <w:rsid w:val="00E7475D"/>
    <w:rsid w:val="00E74CFE"/>
    <w:rsid w:val="00E75C56"/>
    <w:rsid w:val="00E77DD0"/>
    <w:rsid w:val="00E81DAD"/>
    <w:rsid w:val="00E845E6"/>
    <w:rsid w:val="00E84B07"/>
    <w:rsid w:val="00E8675B"/>
    <w:rsid w:val="00E87537"/>
    <w:rsid w:val="00E87A44"/>
    <w:rsid w:val="00E913E5"/>
    <w:rsid w:val="00E918CA"/>
    <w:rsid w:val="00E9282E"/>
    <w:rsid w:val="00E92E56"/>
    <w:rsid w:val="00E932ED"/>
    <w:rsid w:val="00E956CD"/>
    <w:rsid w:val="00E957E2"/>
    <w:rsid w:val="00E96C6D"/>
    <w:rsid w:val="00EA0FA7"/>
    <w:rsid w:val="00EA1E5C"/>
    <w:rsid w:val="00EA1E6F"/>
    <w:rsid w:val="00EA696E"/>
    <w:rsid w:val="00EA7297"/>
    <w:rsid w:val="00EB0460"/>
    <w:rsid w:val="00EB3DAA"/>
    <w:rsid w:val="00EB7498"/>
    <w:rsid w:val="00EB7F54"/>
    <w:rsid w:val="00EC0A55"/>
    <w:rsid w:val="00EC111F"/>
    <w:rsid w:val="00EC11D1"/>
    <w:rsid w:val="00EC2687"/>
    <w:rsid w:val="00EC6A2F"/>
    <w:rsid w:val="00EC700E"/>
    <w:rsid w:val="00EC7D98"/>
    <w:rsid w:val="00EC7ECB"/>
    <w:rsid w:val="00ED33CE"/>
    <w:rsid w:val="00ED349B"/>
    <w:rsid w:val="00ED3CD5"/>
    <w:rsid w:val="00ED75D2"/>
    <w:rsid w:val="00EE1045"/>
    <w:rsid w:val="00EE5063"/>
    <w:rsid w:val="00EE5AA4"/>
    <w:rsid w:val="00EE5E07"/>
    <w:rsid w:val="00EE5F46"/>
    <w:rsid w:val="00EE6F79"/>
    <w:rsid w:val="00EE7E14"/>
    <w:rsid w:val="00EF19E1"/>
    <w:rsid w:val="00EF1B30"/>
    <w:rsid w:val="00EF1C03"/>
    <w:rsid w:val="00EF2432"/>
    <w:rsid w:val="00EF2B34"/>
    <w:rsid w:val="00EF2FE9"/>
    <w:rsid w:val="00EF57DB"/>
    <w:rsid w:val="00EF5A9D"/>
    <w:rsid w:val="00EF655C"/>
    <w:rsid w:val="00F001EE"/>
    <w:rsid w:val="00F016B6"/>
    <w:rsid w:val="00F02E68"/>
    <w:rsid w:val="00F031EB"/>
    <w:rsid w:val="00F038D2"/>
    <w:rsid w:val="00F05E17"/>
    <w:rsid w:val="00F07B4A"/>
    <w:rsid w:val="00F11097"/>
    <w:rsid w:val="00F12DE2"/>
    <w:rsid w:val="00F146BF"/>
    <w:rsid w:val="00F16D32"/>
    <w:rsid w:val="00F17EDD"/>
    <w:rsid w:val="00F2009C"/>
    <w:rsid w:val="00F2117C"/>
    <w:rsid w:val="00F2138D"/>
    <w:rsid w:val="00F216A8"/>
    <w:rsid w:val="00F2393F"/>
    <w:rsid w:val="00F23AD9"/>
    <w:rsid w:val="00F2785A"/>
    <w:rsid w:val="00F27C84"/>
    <w:rsid w:val="00F301C6"/>
    <w:rsid w:val="00F30F5F"/>
    <w:rsid w:val="00F31988"/>
    <w:rsid w:val="00F31A6F"/>
    <w:rsid w:val="00F31D7C"/>
    <w:rsid w:val="00F324C8"/>
    <w:rsid w:val="00F3663D"/>
    <w:rsid w:val="00F3731B"/>
    <w:rsid w:val="00F408CE"/>
    <w:rsid w:val="00F40B84"/>
    <w:rsid w:val="00F43C17"/>
    <w:rsid w:val="00F44CE6"/>
    <w:rsid w:val="00F453FC"/>
    <w:rsid w:val="00F45D71"/>
    <w:rsid w:val="00F50031"/>
    <w:rsid w:val="00F5096F"/>
    <w:rsid w:val="00F512A5"/>
    <w:rsid w:val="00F53CCD"/>
    <w:rsid w:val="00F54790"/>
    <w:rsid w:val="00F57C3E"/>
    <w:rsid w:val="00F61536"/>
    <w:rsid w:val="00F632DB"/>
    <w:rsid w:val="00F66FC8"/>
    <w:rsid w:val="00F67F93"/>
    <w:rsid w:val="00F71390"/>
    <w:rsid w:val="00F72F42"/>
    <w:rsid w:val="00F730F8"/>
    <w:rsid w:val="00F7503F"/>
    <w:rsid w:val="00F75BFB"/>
    <w:rsid w:val="00F75CE5"/>
    <w:rsid w:val="00F75FBB"/>
    <w:rsid w:val="00F779CE"/>
    <w:rsid w:val="00F779EB"/>
    <w:rsid w:val="00F80BBD"/>
    <w:rsid w:val="00F814CA"/>
    <w:rsid w:val="00F81723"/>
    <w:rsid w:val="00F81D08"/>
    <w:rsid w:val="00F82946"/>
    <w:rsid w:val="00F8303F"/>
    <w:rsid w:val="00F83318"/>
    <w:rsid w:val="00F83725"/>
    <w:rsid w:val="00F83C8E"/>
    <w:rsid w:val="00F83E48"/>
    <w:rsid w:val="00F86524"/>
    <w:rsid w:val="00F86C1E"/>
    <w:rsid w:val="00F90418"/>
    <w:rsid w:val="00F90656"/>
    <w:rsid w:val="00F92F4E"/>
    <w:rsid w:val="00F92F7F"/>
    <w:rsid w:val="00F97219"/>
    <w:rsid w:val="00F97A79"/>
    <w:rsid w:val="00F97D1E"/>
    <w:rsid w:val="00FA1936"/>
    <w:rsid w:val="00FA1B17"/>
    <w:rsid w:val="00FA3C48"/>
    <w:rsid w:val="00FA3E65"/>
    <w:rsid w:val="00FA4784"/>
    <w:rsid w:val="00FA4C68"/>
    <w:rsid w:val="00FA64DE"/>
    <w:rsid w:val="00FB08ED"/>
    <w:rsid w:val="00FB3C03"/>
    <w:rsid w:val="00FB5BA8"/>
    <w:rsid w:val="00FB5C7A"/>
    <w:rsid w:val="00FB7753"/>
    <w:rsid w:val="00FB7D09"/>
    <w:rsid w:val="00FC20DD"/>
    <w:rsid w:val="00FC455E"/>
    <w:rsid w:val="00FC53BA"/>
    <w:rsid w:val="00FC71A4"/>
    <w:rsid w:val="00FC72BA"/>
    <w:rsid w:val="00FD07BD"/>
    <w:rsid w:val="00FD09B1"/>
    <w:rsid w:val="00FD11F2"/>
    <w:rsid w:val="00FD348C"/>
    <w:rsid w:val="00FD6196"/>
    <w:rsid w:val="00FE280E"/>
    <w:rsid w:val="00FE3354"/>
    <w:rsid w:val="00FE35BD"/>
    <w:rsid w:val="00FE52E7"/>
    <w:rsid w:val="00FE5CD7"/>
    <w:rsid w:val="00FE5DFA"/>
    <w:rsid w:val="00FF085D"/>
    <w:rsid w:val="00FF22F8"/>
    <w:rsid w:val="00FF24C1"/>
    <w:rsid w:val="00FF3D2D"/>
    <w:rsid w:val="00FF4641"/>
    <w:rsid w:val="00FF47A9"/>
    <w:rsid w:val="00FF48BD"/>
    <w:rsid w:val="00FF4BFF"/>
    <w:rsid w:val="00FF566C"/>
    <w:rsid w:val="00FF5D32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4AA"/>
    <w:rPr>
      <w:sz w:val="24"/>
      <w:szCs w:val="24"/>
    </w:rPr>
  </w:style>
  <w:style w:type="paragraph" w:styleId="1">
    <w:name w:val="heading 1"/>
    <w:basedOn w:val="a"/>
    <w:next w:val="a"/>
    <w:qFormat/>
    <w:rsid w:val="00F12D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ACA"/>
    <w:pPr>
      <w:keepNext/>
      <w:autoSpaceDE w:val="0"/>
      <w:autoSpaceDN w:val="0"/>
      <w:adjustRightInd w:val="0"/>
      <w:ind w:firstLine="709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ижний без границы"/>
    <w:basedOn w:val="a4"/>
    <w:rsid w:val="0019245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rsid w:val="0019245F"/>
    <w:pPr>
      <w:tabs>
        <w:tab w:val="center" w:pos="4677"/>
        <w:tab w:val="right" w:pos="9355"/>
      </w:tabs>
    </w:pPr>
  </w:style>
  <w:style w:type="paragraph" w:customStyle="1" w:styleId="DefaultParagraphFontParaCharChar">
    <w:name w:val="Default Paragraph Font Para Char Char Знак"/>
    <w:basedOn w:val="a"/>
    <w:rsid w:val="001924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19245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4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145BB3"/>
  </w:style>
  <w:style w:type="paragraph" w:styleId="a8">
    <w:name w:val="annotation text"/>
    <w:basedOn w:val="a"/>
    <w:semiHidden/>
    <w:rsid w:val="00145BB3"/>
    <w:rPr>
      <w:sz w:val="20"/>
      <w:szCs w:val="20"/>
    </w:rPr>
  </w:style>
  <w:style w:type="paragraph" w:styleId="a9">
    <w:name w:val="Balloon Text"/>
    <w:basedOn w:val="a"/>
    <w:semiHidden/>
    <w:rsid w:val="006E617B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97A79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B1ACA"/>
    <w:rPr>
      <w:b/>
      <w:bCs/>
      <w:sz w:val="22"/>
      <w:szCs w:val="22"/>
      <w:lang w:val="ru-RU" w:eastAsia="ru-RU" w:bidi="ar-SA"/>
    </w:rPr>
  </w:style>
  <w:style w:type="paragraph" w:styleId="ab">
    <w:name w:val="footnote text"/>
    <w:basedOn w:val="a"/>
    <w:semiHidden/>
    <w:rsid w:val="00AB1ACA"/>
    <w:rPr>
      <w:sz w:val="20"/>
      <w:szCs w:val="20"/>
    </w:rPr>
  </w:style>
  <w:style w:type="character" w:customStyle="1" w:styleId="epm">
    <w:name w:val="epm"/>
    <w:basedOn w:val="a0"/>
    <w:rsid w:val="006453A5"/>
  </w:style>
  <w:style w:type="character" w:styleId="ac">
    <w:name w:val="annotation reference"/>
    <w:semiHidden/>
    <w:rsid w:val="00CD00C7"/>
    <w:rPr>
      <w:sz w:val="16"/>
      <w:szCs w:val="16"/>
    </w:rPr>
  </w:style>
  <w:style w:type="paragraph" w:styleId="ad">
    <w:name w:val="annotation subject"/>
    <w:basedOn w:val="a8"/>
    <w:next w:val="a8"/>
    <w:semiHidden/>
    <w:rsid w:val="00CD00C7"/>
    <w:rPr>
      <w:b/>
      <w:bCs/>
    </w:rPr>
  </w:style>
  <w:style w:type="character" w:styleId="ae">
    <w:name w:val="Emphasis"/>
    <w:qFormat/>
    <w:rsid w:val="00C961A2"/>
    <w:rPr>
      <w:i/>
      <w:iCs/>
    </w:rPr>
  </w:style>
  <w:style w:type="table" w:customStyle="1" w:styleId="21">
    <w:name w:val="Сетка таблицы2"/>
    <w:basedOn w:val="a1"/>
    <w:next w:val="a6"/>
    <w:rsid w:val="00C9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12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toc 3"/>
    <w:basedOn w:val="a"/>
    <w:next w:val="a"/>
    <w:autoRedefine/>
    <w:semiHidden/>
    <w:rsid w:val="00263834"/>
    <w:pPr>
      <w:autoSpaceDE w:val="0"/>
      <w:autoSpaceDN w:val="0"/>
      <w:adjustRightInd w:val="0"/>
      <w:ind w:left="400"/>
      <w:jc w:val="both"/>
    </w:pPr>
    <w:rPr>
      <w:noProof/>
    </w:rPr>
  </w:style>
  <w:style w:type="character" w:styleId="af">
    <w:name w:val="Hyperlink"/>
    <w:rsid w:val="00263834"/>
    <w:rPr>
      <w:color w:val="0000FF"/>
      <w:u w:val="single"/>
    </w:rPr>
  </w:style>
  <w:style w:type="character" w:styleId="af0">
    <w:name w:val="FollowedHyperlink"/>
    <w:rsid w:val="0048595C"/>
    <w:rPr>
      <w:color w:val="800080"/>
      <w:u w:val="single"/>
    </w:rPr>
  </w:style>
  <w:style w:type="character" w:styleId="af1">
    <w:name w:val="Strong"/>
    <w:qFormat/>
    <w:rsid w:val="00496AD1"/>
    <w:rPr>
      <w:b/>
      <w:bCs/>
    </w:rPr>
  </w:style>
  <w:style w:type="paragraph" w:styleId="af2">
    <w:name w:val="List Paragraph"/>
    <w:basedOn w:val="a"/>
    <w:uiPriority w:val="34"/>
    <w:qFormat/>
    <w:rsid w:val="00795F16"/>
    <w:pPr>
      <w:ind w:left="708"/>
    </w:pPr>
  </w:style>
  <w:style w:type="paragraph" w:styleId="22">
    <w:name w:val="Body Text 2"/>
    <w:basedOn w:val="a"/>
    <w:rsid w:val="00441085"/>
    <w:pPr>
      <w:autoSpaceDE w:val="0"/>
      <w:autoSpaceDN w:val="0"/>
      <w:spacing w:line="360" w:lineRule="auto"/>
      <w:ind w:firstLine="540"/>
      <w:jc w:val="both"/>
    </w:pPr>
  </w:style>
  <w:style w:type="paragraph" w:customStyle="1" w:styleId="consplusnormal0">
    <w:name w:val="consplusnormal"/>
    <w:basedOn w:val="a"/>
    <w:rsid w:val="00B96F45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1B12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567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0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125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2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988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128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D067-9755-4832-B6AF-955D828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документ:</vt:lpstr>
    </vt:vector>
  </TitlesOfParts>
  <Company>НПО "ВМИ"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документ:</dc:title>
  <dc:creator>DMM-GorbachevDS</dc:creator>
  <cp:lastModifiedBy>консультант</cp:lastModifiedBy>
  <cp:revision>2</cp:revision>
  <cp:lastPrinted>2017-10-18T09:48:00Z</cp:lastPrinted>
  <dcterms:created xsi:type="dcterms:W3CDTF">2022-11-16T13:48:00Z</dcterms:created>
  <dcterms:modified xsi:type="dcterms:W3CDTF">2022-11-16T13:48:00Z</dcterms:modified>
</cp:coreProperties>
</file>