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C" w:rsidRPr="00994BB0" w:rsidRDefault="0027717C" w:rsidP="00746361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994BB0">
        <w:rPr>
          <w:rFonts w:ascii="Times New Roman CYR" w:eastAsia="Times New Roman CYR" w:hAnsi="Times New Roman CYR" w:cs="Times New Roman CYR"/>
          <w:b/>
          <w:bCs/>
        </w:rPr>
        <w:t xml:space="preserve">Положение </w:t>
      </w:r>
    </w:p>
    <w:p w:rsidR="00F77267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994BB0">
        <w:rPr>
          <w:rFonts w:ascii="Times New Roman CYR" w:eastAsia="Times New Roman CYR" w:hAnsi="Times New Roman CYR" w:cs="Times New Roman CYR"/>
          <w:b/>
          <w:bCs/>
        </w:rPr>
        <w:t xml:space="preserve">о </w:t>
      </w:r>
      <w:r w:rsidR="000A456B" w:rsidRPr="00994BB0">
        <w:rPr>
          <w:rFonts w:ascii="Times New Roman CYR" w:eastAsia="Times New Roman CYR" w:hAnsi="Times New Roman CYR" w:cs="Times New Roman CYR"/>
          <w:b/>
          <w:bCs/>
        </w:rPr>
        <w:t>Крымском</w:t>
      </w:r>
      <w:r w:rsidR="00F77267" w:rsidRPr="00994BB0">
        <w:rPr>
          <w:rFonts w:ascii="Times New Roman CYR" w:eastAsia="Times New Roman CYR" w:hAnsi="Times New Roman CYR" w:cs="Times New Roman CYR"/>
          <w:b/>
          <w:bCs/>
        </w:rPr>
        <w:t xml:space="preserve"> региональном </w:t>
      </w:r>
      <w:r w:rsidRPr="00994BB0">
        <w:rPr>
          <w:rFonts w:ascii="Times New Roman CYR" w:eastAsia="Times New Roman CYR" w:hAnsi="Times New Roman CYR" w:cs="Times New Roman CYR"/>
          <w:b/>
          <w:bCs/>
        </w:rPr>
        <w:t xml:space="preserve">конкурсе 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  <w:b/>
          <w:bCs/>
        </w:rPr>
        <w:t>«ПРОФЕССИОНАЛЬНЫЙ ЮРИСТ»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1. Общие положения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1.1. Настоящее Положение устанавливает цели, принципы, порядок организации и проведения </w:t>
      </w:r>
      <w:r w:rsidR="000A456B" w:rsidRPr="00994BB0">
        <w:rPr>
          <w:rFonts w:ascii="Times New Roman CYR" w:eastAsia="Times New Roman CYR" w:hAnsi="Times New Roman CYR" w:cs="Times New Roman CYR"/>
        </w:rPr>
        <w:t>Крымского</w:t>
      </w:r>
      <w:r w:rsidR="001D5888" w:rsidRPr="00994BB0">
        <w:rPr>
          <w:rFonts w:ascii="Times New Roman CYR" w:eastAsia="Times New Roman CYR" w:hAnsi="Times New Roman CYR" w:cs="Times New Roman CYR"/>
        </w:rPr>
        <w:t xml:space="preserve"> регионального </w:t>
      </w:r>
      <w:r w:rsidRPr="00994BB0">
        <w:rPr>
          <w:rFonts w:ascii="Times New Roman CYR" w:eastAsia="Times New Roman CYR" w:hAnsi="Times New Roman CYR" w:cs="Times New Roman CYR"/>
        </w:rPr>
        <w:t xml:space="preserve">конкурса на звание «ПРОФЕССИОНАЛЬНЫЙ ЮРИСТ», далее Конкурс.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1.2. Конкурс является ежегодным и открытым по числу участников. Плата за участие не взимается.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1.3. Организатором Конкурса является ОО</w:t>
      </w:r>
      <w:r w:rsidR="001077F1" w:rsidRPr="00994BB0">
        <w:rPr>
          <w:rFonts w:ascii="Times New Roman CYR" w:eastAsia="Times New Roman CYR" w:hAnsi="Times New Roman CYR" w:cs="Times New Roman CYR"/>
        </w:rPr>
        <w:t>О «Ваш</w:t>
      </w:r>
      <w:r w:rsidRPr="00994BB0">
        <w:rPr>
          <w:rFonts w:ascii="Times New Roman CYR" w:eastAsia="Times New Roman CYR" w:hAnsi="Times New Roman CYR" w:cs="Times New Roman CYR"/>
        </w:rPr>
        <w:t xml:space="preserve"> Консультант». Организатор конкурса: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осуществляет оперативное управление мероприятиями Конкурса;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координирует взаимодействие Оргкомитета и жюри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осуществляет взаимодействие с Партнерами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организует освещение прохождения Конкурса в средствах массовой информации и на новостных сайтах;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готовит информационные материалы для СМИ;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осуществляет материальное обеспечение Конкурса.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1.4. Для проведения Конкурса организатор привлекает Партнеров и Информационных Партнеров, которые обеспечивают рекламную либо иную поддержку Конкурса. Партнеры могут предлагать представителей для участия в жюри Конкурса, специальные дополнительные призы для награждения финалистов Конкурса (по согласованию с Организатором). Партнерство отражается в рекламных, информационных и иных материалах Конкурса.</w:t>
      </w:r>
    </w:p>
    <w:p w:rsidR="008D277A" w:rsidRPr="00994BB0" w:rsidRDefault="008D277A">
      <w:pPr>
        <w:numPr>
          <w:ilvl w:val="1"/>
          <w:numId w:val="1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Партнерами Конкурса в 20</w:t>
      </w:r>
      <w:r w:rsidR="005D67D2" w:rsidRPr="00994BB0">
        <w:rPr>
          <w:rFonts w:ascii="Times New Roman CYR" w:eastAsia="Times New Roman CYR" w:hAnsi="Times New Roman CYR" w:cs="Times New Roman CYR"/>
        </w:rPr>
        <w:t>20</w:t>
      </w:r>
      <w:r w:rsidRPr="00994BB0">
        <w:rPr>
          <w:rFonts w:ascii="Times New Roman CYR" w:eastAsia="Times New Roman CYR" w:hAnsi="Times New Roman CYR" w:cs="Times New Roman CYR"/>
        </w:rPr>
        <w:t xml:space="preserve"> году являются:</w:t>
      </w:r>
    </w:p>
    <w:tbl>
      <w:tblPr>
        <w:tblW w:w="9843" w:type="dxa"/>
        <w:tblInd w:w="93" w:type="dxa"/>
        <w:tblLook w:val="04A0"/>
      </w:tblPr>
      <w:tblGrid>
        <w:gridCol w:w="441"/>
        <w:gridCol w:w="9402"/>
      </w:tblGrid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0A456B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Верховный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 xml:space="preserve"> суд</w:t>
            </w:r>
            <w:r w:rsidRPr="00994BB0">
              <w:rPr>
                <w:rFonts w:ascii="Times New Roman CYR" w:eastAsia="Times New Roman CYR" w:hAnsi="Times New Roman CYR" w:cs="Times New Roman CYR"/>
              </w:rPr>
              <w:t xml:space="preserve"> Республики Крым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>;</w:t>
            </w:r>
          </w:p>
        </w:tc>
      </w:tr>
      <w:tr w:rsidR="00701BE7" w:rsidRPr="00994BB0" w:rsidTr="00442B92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Государственный Совет Республики Крым;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0A456B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И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>збирательная комиссия</w:t>
            </w:r>
            <w:r w:rsidRPr="00994BB0">
              <w:rPr>
                <w:rFonts w:ascii="Times New Roman CYR" w:eastAsia="Times New Roman CYR" w:hAnsi="Times New Roman CYR" w:cs="Times New Roman CYR"/>
              </w:rPr>
              <w:t xml:space="preserve"> Республики Крым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>;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35A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Крымская таможня;</w:t>
            </w:r>
          </w:p>
          <w:p w:rsidR="00701BE7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Министерство юстиции Республики Крым;</w:t>
            </w:r>
          </w:p>
          <w:p w:rsidR="00442B92" w:rsidRPr="00994BB0" w:rsidRDefault="00442B92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Управление судебного департамента в Республике Крым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 xml:space="preserve">Арбитражный суд </w:t>
            </w:r>
            <w:r w:rsidR="000A456B" w:rsidRPr="00994BB0">
              <w:rPr>
                <w:rFonts w:ascii="Times New Roman CYR" w:eastAsia="Times New Roman CYR" w:hAnsi="Times New Roman CYR" w:cs="Times New Roman CYR"/>
              </w:rPr>
              <w:t>Республики Крым</w:t>
            </w:r>
            <w:r w:rsidRPr="00994BB0">
              <w:rPr>
                <w:rFonts w:ascii="Times New Roman CYR" w:eastAsia="Times New Roman CYR" w:hAnsi="Times New Roman CYR" w:cs="Times New Roman CYR"/>
              </w:rPr>
              <w:t>;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19713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Крымское региональное отделение Общероссийской общественной организации «Ассоциация юристов России»;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19713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Совет министров Республики Крым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 xml:space="preserve"> ;</w:t>
            </w:r>
          </w:p>
          <w:p w:rsidR="00D751A0" w:rsidRPr="00994BB0" w:rsidRDefault="00D751A0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 xml:space="preserve">Управление Федеральной налоговой службы </w:t>
            </w:r>
            <w:r w:rsidR="00920884" w:rsidRPr="00994BB0">
              <w:rPr>
                <w:rFonts w:ascii="Times New Roman CYR" w:eastAsia="Times New Roman CYR" w:hAnsi="Times New Roman CYR" w:cs="Times New Roman CYR"/>
              </w:rPr>
              <w:t xml:space="preserve">России </w:t>
            </w:r>
            <w:r w:rsidRPr="00994BB0">
              <w:rPr>
                <w:rFonts w:ascii="Times New Roman CYR" w:eastAsia="Times New Roman CYR" w:hAnsi="Times New Roman CYR" w:cs="Times New Roman CYR"/>
              </w:rPr>
              <w:t>по Республике Крым;</w:t>
            </w:r>
          </w:p>
        </w:tc>
      </w:tr>
      <w:tr w:rsidR="00701BE7" w:rsidRPr="00994BB0" w:rsidTr="00442B92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19713A" w:rsidP="00994BB0">
            <w:pPr>
              <w:numPr>
                <w:ilvl w:val="0"/>
                <w:numId w:val="10"/>
              </w:num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  <w:r w:rsidRPr="00994BB0">
              <w:rPr>
                <w:rFonts w:ascii="Times New Roman CYR" w:eastAsia="Times New Roman CYR" w:hAnsi="Times New Roman CYR" w:cs="Times New Roman CYR"/>
              </w:rPr>
              <w:t>Адвокатская п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 xml:space="preserve">алата </w:t>
            </w:r>
            <w:r w:rsidRPr="00994BB0">
              <w:rPr>
                <w:rFonts w:ascii="Times New Roman CYR" w:eastAsia="Times New Roman CYR" w:hAnsi="Times New Roman CYR" w:cs="Times New Roman CYR"/>
              </w:rPr>
              <w:t>Республики Крым</w:t>
            </w:r>
            <w:r w:rsidR="00701BE7" w:rsidRPr="00994BB0">
              <w:rPr>
                <w:rFonts w:ascii="Times New Roman CYR" w:eastAsia="Times New Roman CYR" w:hAnsi="Times New Roman CYR" w:cs="Times New Roman CYR"/>
              </w:rPr>
              <w:t>;</w:t>
            </w:r>
          </w:p>
        </w:tc>
      </w:tr>
      <w:tr w:rsidR="00701BE7" w:rsidRPr="00994BB0" w:rsidTr="00442B92">
        <w:trPr>
          <w:trHeight w:val="142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7" w:rsidRPr="00994BB0" w:rsidRDefault="00701BE7" w:rsidP="005431E1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35A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</w:rPr>
            </w:pPr>
            <w:r w:rsidRPr="00994BB0">
              <w:rPr>
                <w:rFonts w:eastAsia="Times New Roman"/>
                <w:bCs/>
              </w:rPr>
              <w:t>Таврическая академия (структурное подразделение) ФГАОУ ВО «КФУ им. В.И. Вернадского»;</w:t>
            </w:r>
          </w:p>
          <w:p w:rsidR="0008535A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</w:rPr>
            </w:pPr>
            <w:r w:rsidRPr="00994BB0">
              <w:rPr>
                <w:rFonts w:eastAsia="Times New Roman"/>
                <w:bCs/>
              </w:rPr>
              <w:t>Крымский юридический институт (филиал) ФГКОУ ВО «Университет прокуратуры Российской Федерации»;</w:t>
            </w:r>
          </w:p>
          <w:p w:rsidR="0008535A" w:rsidRPr="00994BB0" w:rsidRDefault="0008535A" w:rsidP="00994BB0">
            <w:pPr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</w:rPr>
            </w:pPr>
            <w:r w:rsidRPr="00994BB0">
              <w:rPr>
                <w:rFonts w:eastAsia="Times New Roman"/>
                <w:bCs/>
              </w:rPr>
              <w:t>Крымский филиал ФГБОУ ВПО «Российский государственный университет правосудия».</w:t>
            </w:r>
          </w:p>
          <w:p w:rsidR="00701BE7" w:rsidRPr="00994BB0" w:rsidRDefault="00701BE7" w:rsidP="00994BB0">
            <w:pPr>
              <w:ind w:left="459" w:hanging="284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2. Цели и принципы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2.1. Целями проведения Конкурса являются:</w:t>
      </w:r>
    </w:p>
    <w:p w:rsidR="008D277A" w:rsidRPr="00994BB0" w:rsidRDefault="001D588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стиму</w:t>
      </w:r>
      <w:r w:rsidR="008D277A" w:rsidRPr="00994BB0">
        <w:rPr>
          <w:rFonts w:ascii="Times New Roman CYR" w:eastAsia="Times New Roman CYR" w:hAnsi="Times New Roman CYR" w:cs="Times New Roman CYR"/>
        </w:rPr>
        <w:t>ирование профессионального роста юристов;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выявление юристов высокой квалификации;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содействие формированию кадровых резервов</w:t>
      </w:r>
      <w:r w:rsidR="00CA2DC7" w:rsidRPr="00994BB0">
        <w:rPr>
          <w:rFonts w:ascii="Times New Roman CYR" w:eastAsia="Times New Roman CYR" w:hAnsi="Times New Roman CYR" w:cs="Times New Roman CYR"/>
        </w:rPr>
        <w:t xml:space="preserve"> Партнёров, указанных в п.1.5</w:t>
      </w:r>
      <w:r w:rsidRPr="00994BB0">
        <w:rPr>
          <w:rFonts w:ascii="Times New Roman CYR" w:eastAsia="Times New Roman CYR" w:hAnsi="Times New Roman CYR" w:cs="Times New Roman CYR"/>
        </w:rPr>
        <w:t>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рост престижа и общественной значимости профессии юриста;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создание условий для профессионального общения юристов;</w:t>
      </w:r>
    </w:p>
    <w:p w:rsidR="008D277A" w:rsidRPr="00994BB0" w:rsidRDefault="001D588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</w:t>
      </w:r>
      <w:r w:rsidR="008D277A" w:rsidRPr="00994BB0">
        <w:rPr>
          <w:rFonts w:ascii="Times New Roman CYR" w:eastAsia="Times New Roman CYR" w:hAnsi="Times New Roman CYR" w:cs="Times New Roman CYR"/>
        </w:rPr>
        <w:t xml:space="preserve">продвижение информационно-правовых технологий в </w:t>
      </w:r>
      <w:r w:rsidR="00513FCF" w:rsidRPr="00994BB0">
        <w:rPr>
          <w:rFonts w:ascii="Times New Roman CYR" w:eastAsia="Times New Roman CYR" w:hAnsi="Times New Roman CYR" w:cs="Times New Roman CYR"/>
        </w:rPr>
        <w:t xml:space="preserve">Республике Крым и </w:t>
      </w:r>
      <w:r w:rsidRPr="00994BB0">
        <w:rPr>
          <w:rFonts w:ascii="Times New Roman CYR" w:eastAsia="Times New Roman CYR" w:hAnsi="Times New Roman CYR" w:cs="Times New Roman CYR"/>
        </w:rPr>
        <w:t xml:space="preserve">                    </w:t>
      </w:r>
      <w:r w:rsidR="00513FCF" w:rsidRPr="00994BB0">
        <w:rPr>
          <w:rFonts w:ascii="Times New Roman CYR" w:eastAsia="Times New Roman CYR" w:hAnsi="Times New Roman CYR" w:cs="Times New Roman CYR"/>
        </w:rPr>
        <w:t xml:space="preserve">г. </w:t>
      </w:r>
      <w:r w:rsidR="00513FCF" w:rsidRPr="00994BB0">
        <w:rPr>
          <w:rFonts w:ascii="Times New Roman CYR" w:eastAsia="Times New Roman CYR" w:hAnsi="Times New Roman CYR" w:cs="Times New Roman CYR"/>
        </w:rPr>
        <w:lastRenderedPageBreak/>
        <w:t>Севастопол</w:t>
      </w:r>
      <w:r w:rsidR="00701BE7" w:rsidRPr="00994BB0">
        <w:rPr>
          <w:rFonts w:ascii="Times New Roman CYR" w:eastAsia="Times New Roman CYR" w:hAnsi="Times New Roman CYR" w:cs="Times New Roman CYR"/>
        </w:rPr>
        <w:t>ь</w:t>
      </w:r>
      <w:r w:rsidR="008D277A" w:rsidRPr="00994BB0">
        <w:rPr>
          <w:rFonts w:ascii="Times New Roman CYR" w:eastAsia="Times New Roman CYR" w:hAnsi="Times New Roman CYR" w:cs="Times New Roman CYR"/>
        </w:rPr>
        <w:t xml:space="preserve">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2.2. Основными принципами организации и проведения Конкурса являются: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ориентация на высокое профессиональное мастерство;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открытость;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объективность. 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3. Участники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3.1. Участвовать в Конкурсе могут лица, имеющие высшее и незаконченное высшее юридическое образование.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3.</w:t>
      </w:r>
      <w:r w:rsidR="00D570F2" w:rsidRPr="00994BB0">
        <w:rPr>
          <w:rFonts w:ascii="Times New Roman CYR" w:eastAsia="Times New Roman CYR" w:hAnsi="Times New Roman CYR" w:cs="Times New Roman CYR"/>
        </w:rPr>
        <w:t>2</w:t>
      </w:r>
      <w:r w:rsidRPr="00994BB0">
        <w:rPr>
          <w:rFonts w:ascii="Times New Roman CYR" w:eastAsia="Times New Roman CYR" w:hAnsi="Times New Roman CYR" w:cs="Times New Roman CYR"/>
        </w:rPr>
        <w:t>. Для участия в Конкурсе не допускаются лица, работающие в структурных подразделениях Организатора Конкурса.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4. Организационный комитет (Оргкомитета)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4.1. Для работы по подготовке и проведению Конкурса Организатором формируется Орга</w:t>
      </w:r>
      <w:r w:rsidR="007033BE" w:rsidRPr="00994BB0">
        <w:rPr>
          <w:rFonts w:ascii="Times New Roman CYR" w:eastAsia="Times New Roman CYR" w:hAnsi="Times New Roman CYR" w:cs="Times New Roman CYR"/>
        </w:rPr>
        <w:t>низационный комитет (Оргкомитет</w:t>
      </w:r>
      <w:r w:rsidRPr="00994BB0">
        <w:rPr>
          <w:rFonts w:ascii="Times New Roman CYR" w:eastAsia="Times New Roman CYR" w:hAnsi="Times New Roman CYR" w:cs="Times New Roman CYR"/>
        </w:rPr>
        <w:t>) Конкурса, в компетенцию которого входит: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осуществление общего руководства подготовкой и проведением Конкурса;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формирование и утверждение состава жюри Конкурса из представителей, предложенных Партнерами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утверждение и внесение изменений в настоящее Положение.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Заседания Оргкомитета проводятся по мере необходимости по требованию одного из членов Оргкомитета.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4.2. Заседание Оргкомитета правомочно, если на нем присутствует не менее половины его членов, при условии, что остальные были уведомлены о месте и времени проведения собрания. Решение принимается простым большинством голосов. Каждый из членов имеет по одному голосу. Свое решение отсутствующие на заседании члены Оргкомитета вправе определить заочно (путем информирования Оргкомитета – с внесением в протокол заседания).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4.3. Сроки и форма проведения собраний Оргкомитета Конкурса определяются Председателем.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5. Председатель Оргкомитета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5.1. Председателем Оргкомитета Конкурса является руководитель организации, осуществляющий организацию и проведение Конкурса</w:t>
      </w:r>
      <w:r w:rsidR="001077F1" w:rsidRPr="00994BB0">
        <w:rPr>
          <w:rFonts w:ascii="Times New Roman CYR" w:eastAsia="Times New Roman CYR" w:hAnsi="Times New Roman CYR" w:cs="Times New Roman CYR"/>
        </w:rPr>
        <w:t xml:space="preserve"> – Генеральный директор ООО «Ваш</w:t>
      </w:r>
      <w:r w:rsidRPr="00994BB0">
        <w:rPr>
          <w:rFonts w:ascii="Times New Roman CYR" w:eastAsia="Times New Roman CYR" w:hAnsi="Times New Roman CYR" w:cs="Times New Roman CYR"/>
        </w:rPr>
        <w:t xml:space="preserve"> Консультант». Председатель Оргкомитета Конкурса выполняет следующие функции: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руководит работой Оргкомитета;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представляет на всех уровнях интересы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председательствует на заседаниях Оргкомитета;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вносит представление по кандидатурам для включения в состав жюри Конкурса.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5.2. В случае необходимости председатель Оргкомитета имеет право делегировать свои полномочия одному из членов Оргкомитета по своему усмотрению.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6. Жюри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6.1. Жюри Конкурса формируется Оргкомитетом из числа компетентных специалистов в области права в соответствии с п. 4.1 настоящего Положения.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6.2. Жюри: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избирает председателя жюри (из числа членов жюри);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готовит и утверждает задания для участников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проверяет работы конкурсантов, заслушивает выступления финалистов;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определяет победителей и лауреатов Конкурса;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проводит награждение победителей и лауреатов Конкурса.</w:t>
      </w:r>
    </w:p>
    <w:p w:rsidR="008D277A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</w:r>
    </w:p>
    <w:p w:rsidR="00994BB0" w:rsidRPr="00994BB0" w:rsidRDefault="00994BB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lastRenderedPageBreak/>
        <w:t>7. Председатель жюри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7.1. Председатель жюри выполняет следующие функции: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руководит работой жюри;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председательствует на заседаниях жюри;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подписывает протоколы заседаний жюри.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7.2. В случае необходимости Председатель жюри имеет право делегировать свои полномочия одному из членов жюри по своему усмотрению.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8. Регламент проведения Конкурса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8.1. Участники Конкурса распределены по трем номинациям, в каждой из которых будут выявлены победители. Номинации Конкурса:</w:t>
      </w:r>
    </w:p>
    <w:p w:rsidR="008D277A" w:rsidRPr="00994BB0" w:rsidRDefault="008D277A">
      <w:pPr>
        <w:autoSpaceDE w:val="0"/>
        <w:ind w:firstLine="1134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- Гражданско-правовая специализация;</w:t>
      </w:r>
    </w:p>
    <w:p w:rsidR="008D277A" w:rsidRPr="00994BB0" w:rsidRDefault="008D277A">
      <w:pPr>
        <w:autoSpaceDE w:val="0"/>
        <w:ind w:firstLine="1134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- Уголовно-правовая специализация;</w:t>
      </w:r>
    </w:p>
    <w:p w:rsidR="00923D3F" w:rsidRPr="00994BB0" w:rsidRDefault="008D277A" w:rsidP="00923D3F">
      <w:pPr>
        <w:autoSpaceDE w:val="0"/>
        <w:ind w:firstLine="1134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- Государственно-правовая специализация. </w:t>
      </w:r>
    </w:p>
    <w:p w:rsidR="00923D3F" w:rsidRPr="00994BB0" w:rsidRDefault="00923D3F" w:rsidP="00923D3F">
      <w:pPr>
        <w:autoSpaceDE w:val="0"/>
        <w:ind w:firstLine="1134"/>
        <w:jc w:val="both"/>
        <w:rPr>
          <w:rFonts w:ascii="Roboto" w:hAnsi="Roboto"/>
          <w:color w:val="000000"/>
          <w:shd w:val="clear" w:color="auto" w:fill="FFFFFF"/>
        </w:rPr>
      </w:pPr>
      <w:r w:rsidRPr="00994BB0">
        <w:rPr>
          <w:rFonts w:ascii="Times New Roman CYR" w:eastAsia="Times New Roman CYR" w:hAnsi="Times New Roman CYR" w:cs="Times New Roman CYR"/>
        </w:rPr>
        <w:t xml:space="preserve">- </w:t>
      </w:r>
      <w:r w:rsidRPr="00994BB0">
        <w:t>Государственно-правовая номинация среди студентов.</w:t>
      </w:r>
      <w:r w:rsidRPr="00994BB0">
        <w:rPr>
          <w:rFonts w:ascii="Roboto" w:hAnsi="Roboto"/>
          <w:color w:val="000000"/>
          <w:shd w:val="clear" w:color="auto" w:fill="FFFFFF"/>
        </w:rPr>
        <w:t xml:space="preserve"> </w:t>
      </w:r>
    </w:p>
    <w:p w:rsidR="00923D3F" w:rsidRPr="00994BB0" w:rsidRDefault="00923D3F" w:rsidP="00923D3F">
      <w:pPr>
        <w:autoSpaceDE w:val="0"/>
        <w:ind w:firstLine="1134"/>
        <w:jc w:val="both"/>
      </w:pPr>
      <w:r w:rsidRPr="00994BB0">
        <w:rPr>
          <w:rFonts w:ascii="Roboto" w:hAnsi="Roboto"/>
          <w:color w:val="000000"/>
          <w:shd w:val="clear" w:color="auto" w:fill="FFFFFF"/>
        </w:rPr>
        <w:t xml:space="preserve">- </w:t>
      </w:r>
      <w:r w:rsidRPr="00994BB0">
        <w:t>Гражданско-правовая номинация среди студентов.</w:t>
      </w:r>
    </w:p>
    <w:p w:rsidR="00923D3F" w:rsidRPr="00994BB0" w:rsidRDefault="00923D3F" w:rsidP="00923D3F">
      <w:pPr>
        <w:autoSpaceDE w:val="0"/>
        <w:ind w:firstLine="1134"/>
        <w:jc w:val="both"/>
        <w:rPr>
          <w:rFonts w:ascii="Times New Roman CYR" w:eastAsia="Times New Roman CYR" w:hAnsi="Times New Roman CYR" w:cs="Times New Roman CYR"/>
        </w:rPr>
      </w:pPr>
      <w:r w:rsidRPr="00994BB0">
        <w:t>- Уголовно-правовая номинация среди студентов.</w:t>
      </w:r>
    </w:p>
    <w:p w:rsidR="00923D3F" w:rsidRPr="00994BB0" w:rsidRDefault="00923D3F" w:rsidP="00923D3F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8.2 Конкурс проводится в три тура.</w:t>
      </w:r>
    </w:p>
    <w:p w:rsidR="00994BB0" w:rsidRPr="00994BB0" w:rsidRDefault="008D277A" w:rsidP="00994BB0">
      <w:pPr>
        <w:pStyle w:val="af0"/>
        <w:ind w:left="709" w:hanging="284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8.3. </w:t>
      </w:r>
      <w:r w:rsidR="00994BB0" w:rsidRPr="00994BB0">
        <w:rPr>
          <w:b/>
        </w:rPr>
        <w:t>Первый тур конкурса</w:t>
      </w:r>
      <w:r w:rsidR="00994BB0" w:rsidRPr="00994BB0">
        <w:t xml:space="preserve"> – (заочный) с 11 октября 2021 года по 7 ноября 2021 года включительно.</w:t>
      </w:r>
    </w:p>
    <w:p w:rsidR="00994BB0" w:rsidRPr="00994BB0" w:rsidRDefault="00994BB0" w:rsidP="00994BB0">
      <w:pPr>
        <w:pStyle w:val="af0"/>
        <w:ind w:left="993" w:hanging="284"/>
        <w:jc w:val="both"/>
      </w:pPr>
      <w:r w:rsidRPr="00994BB0">
        <w:rPr>
          <w:b/>
        </w:rPr>
        <w:t>Второй тур</w:t>
      </w:r>
      <w:r w:rsidRPr="00994BB0">
        <w:t xml:space="preserve"> – (очный) 16 ноября 2021 года.</w:t>
      </w:r>
    </w:p>
    <w:p w:rsidR="00994BB0" w:rsidRPr="00994BB0" w:rsidRDefault="00994BB0" w:rsidP="00994BB0">
      <w:pPr>
        <w:pStyle w:val="af0"/>
        <w:ind w:left="993" w:hanging="284"/>
        <w:jc w:val="both"/>
      </w:pPr>
      <w:r w:rsidRPr="00994BB0">
        <w:rPr>
          <w:b/>
        </w:rPr>
        <w:t>Третий тур</w:t>
      </w:r>
      <w:r w:rsidRPr="00994BB0">
        <w:t xml:space="preserve"> – (финальный) 30 ноября 2021 года.</w:t>
      </w:r>
    </w:p>
    <w:p w:rsidR="0008535A" w:rsidRPr="00994BB0" w:rsidRDefault="008D277A" w:rsidP="00994BB0">
      <w:pPr>
        <w:autoSpaceDE w:val="0"/>
        <w:jc w:val="both"/>
        <w:rPr>
          <w:spacing w:val="-3"/>
        </w:rPr>
      </w:pPr>
      <w:r w:rsidRPr="00994BB0">
        <w:rPr>
          <w:rFonts w:ascii="Times New Roman CYR" w:eastAsia="Times New Roman CYR" w:hAnsi="Times New Roman CYR" w:cs="Times New Roman CYR"/>
        </w:rPr>
        <w:t xml:space="preserve">8.4. </w:t>
      </w:r>
      <w:r w:rsidR="0008535A" w:rsidRPr="00994BB0">
        <w:rPr>
          <w:rFonts w:ascii="Times New Roman CYR" w:eastAsia="Times New Roman CYR" w:hAnsi="Times New Roman CYR" w:cs="Times New Roman CYR"/>
        </w:rPr>
        <w:t xml:space="preserve">Для участия в Конкурсе необходимо </w:t>
      </w:r>
      <w:r w:rsidR="0008535A" w:rsidRPr="00994BB0">
        <w:rPr>
          <w:spacing w:val="-3"/>
        </w:rPr>
        <w:t xml:space="preserve">пройти регистрацию на сайте </w:t>
      </w:r>
      <w:hyperlink r:id="rId7" w:tgtFrame="_blank" w:history="1">
        <w:r w:rsidR="0008535A" w:rsidRPr="00994BB0">
          <w:rPr>
            <w:b/>
            <w:spacing w:val="-3"/>
          </w:rPr>
          <w:t>krim.konkurs.vashkons.ru</w:t>
        </w:r>
        <w:r w:rsidR="0008535A" w:rsidRPr="00994BB0">
          <w:rPr>
            <w:spacing w:val="-3"/>
          </w:rPr>
          <w:t>, заполнить заявку и ответить на предложенные вопросы первого тура.</w:t>
        </w:r>
      </w:hyperlink>
    </w:p>
    <w:p w:rsidR="0008535A" w:rsidRPr="00994BB0" w:rsidRDefault="0008535A" w:rsidP="000853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При регистрации участнику Конкурса присваивается и сообщается индивидуальный номер для соблюдения анонимности конкурсных работ.</w:t>
      </w:r>
    </w:p>
    <w:p w:rsidR="0008535A" w:rsidRPr="00994BB0" w:rsidRDefault="0008535A" w:rsidP="000853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Регистрируясь, участник Конкурса подтверждает свое согласие на обработку персональных данных и на размещение своей фотографии в средствах массовой информации при публикации материалов о Конкурсе</w:t>
      </w:r>
      <w:r w:rsidR="008D277A" w:rsidRPr="00994BB0">
        <w:rPr>
          <w:rFonts w:ascii="Times New Roman CYR" w:eastAsia="Times New Roman CYR" w:hAnsi="Times New Roman CYR" w:cs="Times New Roman CYR"/>
        </w:rPr>
        <w:tab/>
      </w:r>
    </w:p>
    <w:p w:rsidR="005D67D2" w:rsidRPr="00994BB0" w:rsidRDefault="008D277A" w:rsidP="000853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8.5. Прием заявок на участие в Конкурсе и ответов на вопросы первого тура проводится </w:t>
      </w:r>
    </w:p>
    <w:p w:rsidR="00994BB0" w:rsidRPr="00994BB0" w:rsidRDefault="00994BB0" w:rsidP="00994BB0">
      <w:pPr>
        <w:pStyle w:val="af0"/>
        <w:ind w:left="284" w:hanging="284"/>
        <w:jc w:val="both"/>
        <w:rPr>
          <w:rFonts w:ascii="Times New Roman CYR" w:eastAsia="Times New Roman CYR" w:hAnsi="Times New Roman CYR" w:cs="Times New Roman CYR"/>
          <w:b/>
        </w:rPr>
      </w:pPr>
      <w:r w:rsidRPr="00994BB0">
        <w:rPr>
          <w:b/>
        </w:rPr>
        <w:t>с 11 октября 2021 года по 7 ноября 2021 года включительно.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8.</w:t>
      </w:r>
      <w:r w:rsidR="0008535A" w:rsidRPr="00994BB0">
        <w:rPr>
          <w:rFonts w:ascii="Times New Roman CYR" w:eastAsia="Times New Roman CYR" w:hAnsi="Times New Roman CYR" w:cs="Times New Roman CYR"/>
        </w:rPr>
        <w:t>6</w:t>
      </w:r>
      <w:r w:rsidRPr="00994BB0">
        <w:rPr>
          <w:rFonts w:ascii="Times New Roman CYR" w:eastAsia="Times New Roman CYR" w:hAnsi="Times New Roman CYR" w:cs="Times New Roman CYR"/>
        </w:rPr>
        <w:t>. Информация об условиях Конкурса, вопросы и итоги первого тура Конкурса публикуются в период проведения Конкурса в газете "</w:t>
      </w:r>
      <w:r w:rsidR="00513FCF" w:rsidRPr="00994BB0">
        <w:rPr>
          <w:rFonts w:ascii="Times New Roman CYR" w:eastAsia="Times New Roman CYR" w:hAnsi="Times New Roman CYR" w:cs="Times New Roman CYR"/>
        </w:rPr>
        <w:t>Консультант Таврический</w:t>
      </w:r>
      <w:r w:rsidRPr="00994BB0">
        <w:rPr>
          <w:rFonts w:ascii="Times New Roman CYR" w:eastAsia="Times New Roman CYR" w:hAnsi="Times New Roman CYR" w:cs="Times New Roman CYR"/>
        </w:rPr>
        <w:t>"</w:t>
      </w:r>
      <w:r w:rsidR="00E361D5" w:rsidRPr="00994BB0">
        <w:rPr>
          <w:rFonts w:ascii="Times New Roman CYR" w:eastAsia="Times New Roman CYR" w:hAnsi="Times New Roman CYR" w:cs="Times New Roman CYR"/>
        </w:rPr>
        <w:t xml:space="preserve"> и</w:t>
      </w:r>
      <w:r w:rsidRPr="00994BB0">
        <w:rPr>
          <w:rFonts w:ascii="Times New Roman CYR" w:eastAsia="Times New Roman CYR" w:hAnsi="Times New Roman CYR" w:cs="Times New Roman CYR"/>
        </w:rPr>
        <w:t xml:space="preserve"> на официальных сайтах: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ООО</w:t>
      </w:r>
      <w:r w:rsidR="001077F1" w:rsidRPr="00994BB0">
        <w:rPr>
          <w:rFonts w:ascii="Times New Roman CYR" w:eastAsia="Times New Roman CYR" w:hAnsi="Times New Roman CYR" w:cs="Times New Roman CYR"/>
        </w:rPr>
        <w:t xml:space="preserve"> «Ваш</w:t>
      </w:r>
      <w:r w:rsidRPr="00994BB0">
        <w:rPr>
          <w:rFonts w:ascii="Times New Roman CYR" w:eastAsia="Times New Roman CYR" w:hAnsi="Times New Roman CYR" w:cs="Times New Roman CYR"/>
        </w:rPr>
        <w:t xml:space="preserve"> Консультант» www.</w:t>
      </w:r>
      <w:r w:rsidR="008B0748" w:rsidRPr="00994BB0">
        <w:rPr>
          <w:rFonts w:ascii="Times New Roman CYR" w:eastAsia="Times New Roman CYR" w:hAnsi="Times New Roman CYR" w:cs="Times New Roman CYR"/>
          <w:lang w:val="en-US"/>
        </w:rPr>
        <w:t>vashkons</w:t>
      </w:r>
      <w:r w:rsidR="008B0748" w:rsidRPr="00994BB0">
        <w:rPr>
          <w:rFonts w:ascii="Times New Roman CYR" w:eastAsia="Times New Roman CYR" w:hAnsi="Times New Roman CYR" w:cs="Times New Roman CYR"/>
        </w:rPr>
        <w:t>.</w:t>
      </w:r>
      <w:r w:rsidR="008B0748" w:rsidRPr="00994BB0">
        <w:rPr>
          <w:rFonts w:ascii="Times New Roman CYR" w:eastAsia="Times New Roman CYR" w:hAnsi="Times New Roman CYR" w:cs="Times New Roman CYR"/>
          <w:lang w:val="en-US"/>
        </w:rPr>
        <w:t>ru</w:t>
      </w:r>
      <w:r w:rsidRPr="00994BB0">
        <w:rPr>
          <w:rFonts w:ascii="Times New Roman CYR" w:eastAsia="Times New Roman CYR" w:hAnsi="Times New Roman CYR" w:cs="Times New Roman CYR"/>
        </w:rPr>
        <w:t>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иных Партнеров Конкурса.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9. Порядок подведения итогов Конкурса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9.1. Участникам первого тура Конкурса предлагаются 22 вопроса в форме теста по выбранной ими номинации. Ответы на вопросы оцениваются следующим образом: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отсутствие ответа либо неправильный ответ – 0 баллов;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правильный ответ – </w:t>
      </w:r>
      <w:r w:rsidR="00D570F2" w:rsidRPr="00994BB0">
        <w:rPr>
          <w:rFonts w:ascii="Times New Roman CYR" w:eastAsia="Times New Roman CYR" w:hAnsi="Times New Roman CYR" w:cs="Times New Roman CYR"/>
        </w:rPr>
        <w:t>от 1 до 2 баллов</w:t>
      </w:r>
      <w:r w:rsidR="00CA2DC7" w:rsidRPr="00994BB0">
        <w:rPr>
          <w:rFonts w:ascii="Times New Roman CYR" w:eastAsia="Times New Roman CYR" w:hAnsi="Times New Roman CYR" w:cs="Times New Roman CYR"/>
        </w:rPr>
        <w:t>,</w:t>
      </w:r>
      <w:r w:rsidR="00D570F2" w:rsidRPr="00994BB0">
        <w:rPr>
          <w:rFonts w:ascii="Times New Roman CYR" w:eastAsia="Times New Roman CYR" w:hAnsi="Times New Roman CYR" w:cs="Times New Roman CYR"/>
        </w:rPr>
        <w:t xml:space="preserve"> в зависимости от сложности вопросов.</w:t>
      </w:r>
    </w:p>
    <w:p w:rsidR="0008535A" w:rsidRPr="00994BB0" w:rsidRDefault="008D277A" w:rsidP="000853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В первом туре жюри не оценивает развернутые ответы на вопросы Конкурса.</w:t>
      </w:r>
      <w:r w:rsidR="0008535A" w:rsidRPr="00994BB0">
        <w:t xml:space="preserve"> Время предоставления ответов ограничено и составляет 180 минут</w:t>
      </w:r>
      <w:r w:rsidR="0008535A" w:rsidRPr="00994BB0">
        <w:rPr>
          <w:rFonts w:ascii="Times New Roman CYR" w:eastAsia="Times New Roman CYR" w:hAnsi="Times New Roman CYR" w:cs="Times New Roman CYR"/>
        </w:rPr>
        <w:t>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9.2. Во второй тур</w:t>
      </w:r>
      <w:r w:rsidR="001D5888" w:rsidRPr="00994BB0">
        <w:rPr>
          <w:rFonts w:ascii="Times New Roman CYR" w:eastAsia="Times New Roman CYR" w:hAnsi="Times New Roman CYR" w:cs="Times New Roman CYR"/>
        </w:rPr>
        <w:t xml:space="preserve"> </w:t>
      </w:r>
      <w:r w:rsidRPr="00994BB0">
        <w:rPr>
          <w:rFonts w:ascii="Times New Roman CYR" w:eastAsia="Times New Roman CYR" w:hAnsi="Times New Roman CYR" w:cs="Times New Roman CYR"/>
        </w:rPr>
        <w:t>проходит 21 участник – по семь участников, набравших наибольшее количество баллов в каждой номинации. По решению жюри количество участников второго тура может быть изменено.</w:t>
      </w:r>
    </w:p>
    <w:p w:rsidR="008D277A" w:rsidRPr="00994BB0" w:rsidRDefault="008D277A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Все участники второго тура персонально извещаются о дате его проведения и участвуют во втором туре в соответствии с заявленными номинациями.</w:t>
      </w:r>
    </w:p>
    <w:p w:rsidR="00F77267" w:rsidRPr="00994BB0" w:rsidRDefault="008D277A" w:rsidP="00F77267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9.3. Второй тур Конкурса проводится </w:t>
      </w:r>
      <w:r w:rsidR="001D5888" w:rsidRPr="00994BB0">
        <w:rPr>
          <w:rFonts w:ascii="Times New Roman CYR" w:eastAsia="Times New Roman CYR" w:hAnsi="Times New Roman CYR" w:cs="Times New Roman CYR"/>
        </w:rPr>
        <w:t>очно</w:t>
      </w:r>
      <w:r w:rsidRPr="00994BB0">
        <w:rPr>
          <w:rFonts w:ascii="Times New Roman CYR" w:eastAsia="Times New Roman CYR" w:hAnsi="Times New Roman CYR" w:cs="Times New Roman CYR"/>
        </w:rPr>
        <w:t xml:space="preserve">. </w:t>
      </w:r>
      <w:r w:rsidR="00070AD9" w:rsidRPr="00994BB0">
        <w:rPr>
          <w:rFonts w:eastAsia="Times New Roman CYR"/>
        </w:rPr>
        <w:t xml:space="preserve">Задания второго тура готовятся отдельно в каждой номинации и состоят из трех задач. </w:t>
      </w:r>
      <w:r w:rsidR="00D570F2" w:rsidRPr="00994BB0">
        <w:rPr>
          <w:rFonts w:ascii="Times New Roman CYR" w:eastAsia="Times New Roman CYR" w:hAnsi="Times New Roman CYR" w:cs="Times New Roman CYR"/>
        </w:rPr>
        <w:t>Участники в течение 2 часов готовят письменные ответы. Оценка выставляется по итогам устного собеседования</w:t>
      </w:r>
      <w:r w:rsidR="00CA2DC7" w:rsidRPr="00994BB0">
        <w:rPr>
          <w:rFonts w:ascii="Times New Roman CYR" w:eastAsia="Times New Roman CYR" w:hAnsi="Times New Roman CYR" w:cs="Times New Roman CYR"/>
        </w:rPr>
        <w:t xml:space="preserve"> по всем предложенным заданиям</w:t>
      </w:r>
      <w:r w:rsidRPr="00994BB0">
        <w:rPr>
          <w:rFonts w:ascii="Times New Roman CYR" w:eastAsia="Times New Roman CYR" w:hAnsi="Times New Roman CYR" w:cs="Times New Roman CYR"/>
        </w:rPr>
        <w:t xml:space="preserve">. </w:t>
      </w:r>
      <w:r w:rsidR="00D570F2" w:rsidRPr="00994BB0">
        <w:rPr>
          <w:rFonts w:ascii="Times New Roman CYR" w:eastAsia="Times New Roman CYR" w:hAnsi="Times New Roman CYR" w:cs="Times New Roman CYR"/>
        </w:rPr>
        <w:t xml:space="preserve">Каждый ответ </w:t>
      </w:r>
      <w:r w:rsidRPr="00994BB0">
        <w:rPr>
          <w:rFonts w:ascii="Times New Roman CYR" w:eastAsia="Times New Roman CYR" w:hAnsi="Times New Roman CYR" w:cs="Times New Roman CYR"/>
        </w:rPr>
        <w:lastRenderedPageBreak/>
        <w:t>оце</w:t>
      </w:r>
      <w:r w:rsidR="00D570F2" w:rsidRPr="00994BB0">
        <w:rPr>
          <w:rFonts w:ascii="Times New Roman CYR" w:eastAsia="Times New Roman CYR" w:hAnsi="Times New Roman CYR" w:cs="Times New Roman CYR"/>
        </w:rPr>
        <w:t xml:space="preserve">нивается по 5-балльной системе. </w:t>
      </w:r>
      <w:r w:rsidR="00F77267" w:rsidRPr="00994BB0">
        <w:rPr>
          <w:rFonts w:ascii="Times New Roman CYR" w:eastAsia="Times New Roman CYR" w:hAnsi="Times New Roman CYR" w:cs="Times New Roman CYR"/>
        </w:rPr>
        <w:t>Баллы суммируются, выводится средний балл и округляется до десятых.</w:t>
      </w:r>
      <w:r w:rsidR="0008535A" w:rsidRPr="00994BB0">
        <w:t xml:space="preserve"> Регламент выступления – не более 20 минут.</w:t>
      </w:r>
    </w:p>
    <w:p w:rsidR="00070AD9" w:rsidRPr="00994BB0" w:rsidRDefault="00F77267" w:rsidP="00070AD9">
      <w:pPr>
        <w:autoSpaceDE w:val="0"/>
        <w:rPr>
          <w:rFonts w:eastAsia="Times New Roman CYR"/>
          <w:b/>
        </w:rPr>
      </w:pPr>
      <w:r w:rsidRPr="00994BB0">
        <w:rPr>
          <w:rFonts w:ascii="Times New Roman CYR" w:eastAsia="Times New Roman CYR" w:hAnsi="Times New Roman CYR" w:cs="Times New Roman CYR"/>
        </w:rPr>
        <w:t xml:space="preserve">9.4. В третий тур </w:t>
      </w:r>
      <w:r w:rsidR="00070AD9" w:rsidRPr="00994BB0">
        <w:t>ввести во второй этап конкурса — написание эссе. Защиту работ назначить 3 этап конкурса.</w:t>
      </w:r>
      <w:r w:rsidR="00070AD9" w:rsidRPr="00994BB0">
        <w:rPr>
          <w:rFonts w:ascii="Times New Roman CYR" w:eastAsia="Times New Roman CYR" w:hAnsi="Times New Roman CYR" w:cs="Times New Roman CYR"/>
        </w:rPr>
        <w:t xml:space="preserve"> П</w:t>
      </w:r>
      <w:r w:rsidRPr="00994BB0">
        <w:rPr>
          <w:rFonts w:ascii="Times New Roman CYR" w:eastAsia="Times New Roman CYR" w:hAnsi="Times New Roman CYR" w:cs="Times New Roman CYR"/>
        </w:rPr>
        <w:t xml:space="preserve">роходит по три участника от каждой номинации, набравших наибольшее количество баллов. </w:t>
      </w:r>
      <w:r w:rsidR="00070AD9" w:rsidRPr="00994BB0">
        <w:rPr>
          <w:rFonts w:ascii="Times New Roman CYR" w:eastAsia="Times New Roman CYR" w:hAnsi="Times New Roman CYR" w:cs="Times New Roman CYR"/>
        </w:rPr>
        <w:t xml:space="preserve">Для участников третьего тура определены </w:t>
      </w:r>
      <w:r w:rsidR="00070AD9" w:rsidRPr="00994BB0">
        <w:rPr>
          <w:rFonts w:eastAsia="Times New Roman CYR"/>
        </w:rPr>
        <w:t>требования к эссе:</w:t>
      </w:r>
      <w:r w:rsidR="00070AD9" w:rsidRPr="00994BB0">
        <w:rPr>
          <w:rFonts w:eastAsia="Times New Roman CYR"/>
          <w:b/>
        </w:rPr>
        <w:br/>
      </w:r>
    </w:p>
    <w:p w:rsidR="00070AD9" w:rsidRPr="00994BB0" w:rsidRDefault="00070AD9" w:rsidP="00070AD9">
      <w:pPr>
        <w:pStyle w:val="af0"/>
        <w:numPr>
          <w:ilvl w:val="0"/>
          <w:numId w:val="7"/>
        </w:numPr>
        <w:autoSpaceDE w:val="0"/>
        <w:jc w:val="both"/>
        <w:rPr>
          <w:rFonts w:eastAsia="Times New Roman CYR"/>
        </w:rPr>
      </w:pPr>
      <w:r w:rsidRPr="00994BB0">
        <w:rPr>
          <w:rFonts w:eastAsia="Times New Roman CYR"/>
        </w:rPr>
        <w:t xml:space="preserve">Эссе должно содержать предложение о внесении изменения в законодательство. </w:t>
      </w:r>
    </w:p>
    <w:p w:rsidR="00070AD9" w:rsidRPr="00994BB0" w:rsidRDefault="00070AD9" w:rsidP="00070AD9">
      <w:pPr>
        <w:pStyle w:val="af0"/>
        <w:numPr>
          <w:ilvl w:val="0"/>
          <w:numId w:val="7"/>
        </w:numPr>
        <w:autoSpaceDE w:val="0"/>
        <w:jc w:val="both"/>
        <w:rPr>
          <w:rFonts w:eastAsia="Times New Roman CYR"/>
        </w:rPr>
      </w:pPr>
      <w:r w:rsidRPr="00994BB0">
        <w:rPr>
          <w:rFonts w:eastAsia="Times New Roman CYR"/>
        </w:rPr>
        <w:t>Эссе написано на актуальные темы, например: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 xml:space="preserve">Экология. 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>Соблюдение и защита прав человека.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 xml:space="preserve">Образование. 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>Госуправление.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>Правоприменение.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 xml:space="preserve">Цифровизация. </w:t>
      </w:r>
    </w:p>
    <w:p w:rsidR="00070AD9" w:rsidRPr="00994BB0" w:rsidRDefault="00070AD9" w:rsidP="00070AD9">
      <w:pPr>
        <w:pStyle w:val="af0"/>
        <w:numPr>
          <w:ilvl w:val="0"/>
          <w:numId w:val="8"/>
        </w:numPr>
        <w:ind w:left="1134"/>
      </w:pPr>
      <w:r w:rsidRPr="00994BB0">
        <w:t xml:space="preserve">И др. </w:t>
      </w:r>
    </w:p>
    <w:p w:rsidR="00070AD9" w:rsidRPr="00994BB0" w:rsidRDefault="00070AD9" w:rsidP="00070AD9">
      <w:pPr>
        <w:pStyle w:val="af0"/>
        <w:numPr>
          <w:ilvl w:val="0"/>
          <w:numId w:val="7"/>
        </w:numPr>
        <w:jc w:val="both"/>
      </w:pPr>
      <w:r w:rsidRPr="00994BB0">
        <w:t>При написании не должны использоваться курсовые, дипломные, магистерские работы участников. Участник, который нарушит требование — будет дисквалифицирован.</w:t>
      </w:r>
    </w:p>
    <w:p w:rsidR="00070AD9" w:rsidRPr="00994BB0" w:rsidRDefault="00070AD9" w:rsidP="00070AD9">
      <w:pPr>
        <w:pStyle w:val="af0"/>
        <w:numPr>
          <w:ilvl w:val="0"/>
          <w:numId w:val="7"/>
        </w:numPr>
      </w:pPr>
      <w:r w:rsidRPr="00994BB0">
        <w:t xml:space="preserve">Эссе должны быть направлены </w:t>
      </w:r>
      <w:r w:rsidRPr="00994BB0">
        <w:rPr>
          <w:b/>
        </w:rPr>
        <w:t>до 16 ноября</w:t>
      </w:r>
      <w:r w:rsidRPr="00994BB0">
        <w:t xml:space="preserve"> на электронный адрес: </w:t>
      </w:r>
      <w:hyperlink r:id="rId8" w:history="1">
        <w:r w:rsidRPr="00994BB0">
          <w:rPr>
            <w:rStyle w:val="aa"/>
          </w:rPr>
          <w:t>sagaydak@vashkons.ru</w:t>
        </w:r>
      </w:hyperlink>
      <w:r w:rsidRPr="00994BB0">
        <w:t xml:space="preserve"> .</w:t>
      </w:r>
    </w:p>
    <w:p w:rsidR="00F77267" w:rsidRPr="00994BB0" w:rsidRDefault="00070AD9" w:rsidP="00994BB0">
      <w:pPr>
        <w:pStyle w:val="af0"/>
        <w:numPr>
          <w:ilvl w:val="0"/>
          <w:numId w:val="7"/>
        </w:numPr>
        <w:jc w:val="both"/>
        <w:rPr>
          <w:b/>
        </w:rPr>
      </w:pPr>
      <w:r w:rsidRPr="00994BB0">
        <w:t>Объем эссе — 3 страницы, используя формат Times New Roman, 14 шрифт, с неогран</w:t>
      </w:r>
      <w:r w:rsidR="00994BB0" w:rsidRPr="00994BB0">
        <w:t>иченным количеством приложений.</w:t>
      </w:r>
    </w:p>
    <w:p w:rsidR="00F77267" w:rsidRPr="00994BB0" w:rsidRDefault="00F77267" w:rsidP="00F77267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Жюри по 10-балльной системе оценивает ответы финалистов. Баллы суммируются, выводится средний балл и округляется до десятых.</w:t>
      </w:r>
    </w:p>
    <w:p w:rsidR="008D277A" w:rsidRPr="00994BB0" w:rsidRDefault="008D277A" w:rsidP="00F77267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Финалист, набравший наибольшее количество баллов в своей номинации, является победителем Конкурса в данной номинации.</w:t>
      </w:r>
    </w:p>
    <w:p w:rsidR="008D277A" w:rsidRPr="00994BB0" w:rsidRDefault="001D588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9.5</w:t>
      </w:r>
      <w:r w:rsidR="008D277A" w:rsidRPr="00994BB0">
        <w:rPr>
          <w:rFonts w:ascii="Times New Roman CYR" w:eastAsia="Times New Roman CYR" w:hAnsi="Times New Roman CYR" w:cs="Times New Roman CYR"/>
        </w:rPr>
        <w:t xml:space="preserve">. Во время заседаний жюри ведется протокол, который подписывает председатель жюри Конкурса. 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10. Награждение победителей Конкурса</w:t>
      </w:r>
    </w:p>
    <w:p w:rsidR="00F77267" w:rsidRPr="00994BB0" w:rsidRDefault="00F77267" w:rsidP="00F77267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10.1. Оглашение результатов и награждение победителей проводится </w:t>
      </w:r>
      <w:r w:rsidR="005D67D2" w:rsidRPr="00994BB0">
        <w:rPr>
          <w:rFonts w:ascii="Times New Roman CYR" w:eastAsia="Times New Roman CYR" w:hAnsi="Times New Roman CYR" w:cs="Times New Roman CYR"/>
          <w:b/>
          <w:u w:val="single"/>
        </w:rPr>
        <w:t xml:space="preserve">  </w:t>
      </w:r>
      <w:r w:rsidR="001077F1" w:rsidRPr="00994BB0">
        <w:rPr>
          <w:rFonts w:ascii="Times New Roman CYR" w:eastAsia="Times New Roman CYR" w:hAnsi="Times New Roman CYR" w:cs="Times New Roman CYR"/>
          <w:b/>
        </w:rPr>
        <w:t xml:space="preserve"> </w:t>
      </w:r>
      <w:r w:rsidR="00F42642" w:rsidRPr="00994BB0">
        <w:rPr>
          <w:rFonts w:ascii="Times New Roman CYR" w:eastAsia="Times New Roman CYR" w:hAnsi="Times New Roman CYR" w:cs="Times New Roman CYR"/>
          <w:b/>
        </w:rPr>
        <w:t>декабря</w:t>
      </w:r>
      <w:r w:rsidRPr="00994BB0">
        <w:rPr>
          <w:rFonts w:ascii="Times New Roman CYR" w:eastAsia="Times New Roman CYR" w:hAnsi="Times New Roman CYR" w:cs="Times New Roman CYR"/>
          <w:b/>
          <w:bCs/>
        </w:rPr>
        <w:t xml:space="preserve"> 20</w:t>
      </w:r>
      <w:r w:rsidR="00986F42" w:rsidRPr="00994BB0">
        <w:rPr>
          <w:rFonts w:ascii="Times New Roman CYR" w:eastAsia="Times New Roman CYR" w:hAnsi="Times New Roman CYR" w:cs="Times New Roman CYR"/>
          <w:b/>
          <w:bCs/>
        </w:rPr>
        <w:t>21</w:t>
      </w:r>
      <w:r w:rsidRPr="00994BB0">
        <w:rPr>
          <w:rFonts w:ascii="Times New Roman CYR" w:eastAsia="Times New Roman CYR" w:hAnsi="Times New Roman CYR" w:cs="Times New Roman CYR"/>
          <w:b/>
          <w:bCs/>
        </w:rPr>
        <w:t xml:space="preserve"> года </w:t>
      </w:r>
      <w:r w:rsidRPr="00994BB0">
        <w:rPr>
          <w:rFonts w:ascii="Times New Roman CYR" w:eastAsia="Times New Roman CYR" w:hAnsi="Times New Roman CYR" w:cs="Times New Roman CYR"/>
        </w:rPr>
        <w:t>и приурочено профессиональному празднику «День юриста» в торжественной обстановке. Итоговые результаты, а также итоги всех туров освещаются в СМИ – информационных партнерах Конкурса.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10.2. Победители Конкурса в каждой номинации награждаются:</w:t>
      </w:r>
    </w:p>
    <w:p w:rsidR="008D277A" w:rsidRPr="00994BB0" w:rsidRDefault="001D588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Дипломами </w:t>
      </w:r>
      <w:r w:rsidR="008D277A" w:rsidRPr="00994BB0">
        <w:rPr>
          <w:rFonts w:ascii="Times New Roman CYR" w:eastAsia="Times New Roman CYR" w:hAnsi="Times New Roman CYR" w:cs="Times New Roman CYR"/>
        </w:rPr>
        <w:t>победителя Ко</w:t>
      </w:r>
      <w:r w:rsidR="00F77267" w:rsidRPr="00994BB0">
        <w:rPr>
          <w:rFonts w:ascii="Times New Roman CYR" w:eastAsia="Times New Roman CYR" w:hAnsi="Times New Roman CYR" w:cs="Times New Roman CYR"/>
        </w:rPr>
        <w:t>нкурса «Профессиональный юрист</w:t>
      </w:r>
      <w:r w:rsidR="008D277A" w:rsidRPr="00994BB0">
        <w:rPr>
          <w:rFonts w:ascii="Times New Roman CYR" w:eastAsia="Times New Roman CYR" w:hAnsi="Times New Roman CYR" w:cs="Times New Roman CYR"/>
        </w:rPr>
        <w:t>» в соответствующей номинации;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призами от Организатора.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10.3. Все финалисты </w:t>
      </w:r>
      <w:r w:rsidR="00EB6FAB">
        <w:rPr>
          <w:rFonts w:ascii="Times New Roman CYR" w:eastAsia="Times New Roman CYR" w:hAnsi="Times New Roman CYR" w:cs="Times New Roman CYR"/>
        </w:rPr>
        <w:t>—</w:t>
      </w:r>
      <w:r w:rsidRPr="00994BB0">
        <w:rPr>
          <w:rFonts w:ascii="Times New Roman CYR" w:eastAsia="Times New Roman CYR" w:hAnsi="Times New Roman CYR" w:cs="Times New Roman CYR"/>
        </w:rPr>
        <w:t xml:space="preserve"> участники третьего тура Конкурса, не ставшие Победителями, награждаются:</w:t>
      </w:r>
    </w:p>
    <w:p w:rsidR="008D277A" w:rsidRPr="00994BB0" w:rsidRDefault="001D588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- Свидетельствами финалистов </w:t>
      </w:r>
      <w:r w:rsidR="008D277A" w:rsidRPr="00994BB0">
        <w:rPr>
          <w:rFonts w:ascii="Times New Roman CYR" w:eastAsia="Times New Roman CYR" w:hAnsi="Times New Roman CYR" w:cs="Times New Roman CYR"/>
        </w:rPr>
        <w:t>Конкурса «Профессиональный юрист»;</w:t>
      </w:r>
    </w:p>
    <w:p w:rsidR="008D277A" w:rsidRPr="00994BB0" w:rsidRDefault="008D277A" w:rsidP="0008535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- призами от Организатора.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            10.</w:t>
      </w:r>
      <w:r w:rsidR="0008535A" w:rsidRPr="00994BB0">
        <w:rPr>
          <w:rFonts w:ascii="Times New Roman CYR" w:eastAsia="Times New Roman CYR" w:hAnsi="Times New Roman CYR" w:cs="Times New Roman CYR"/>
        </w:rPr>
        <w:t>4</w:t>
      </w:r>
      <w:r w:rsidRPr="00994BB0">
        <w:rPr>
          <w:rFonts w:ascii="Times New Roman CYR" w:eastAsia="Times New Roman CYR" w:hAnsi="Times New Roman CYR" w:cs="Times New Roman CYR"/>
        </w:rPr>
        <w:t>. Организаторы и Партнеры Конкурса вправе устанавливать дополнительные призы финалистам и победителям Конкурса по согласованию с Оргкомитетом Конкурса.</w:t>
      </w: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277A" w:rsidRPr="00994BB0" w:rsidRDefault="008D277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>11. Заключительные положения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 xml:space="preserve">11.1. Информация о победителях и лауреатах Конкурса может доводиться до их работодателей.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11.2. Конкурсные работы участникам Конкурса не возвращаются.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 xml:space="preserve">            11.3. Конкурсом не предусмотрен апелляционный порядок рассмотрения жалоб участников. Жюри не даёт обоснование своих оценок ни в письменной, ни в устной формах. 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11.4. Замена призов денежным эквивалентом не допускается.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11.5. Причинами отказа от участия в Конкурсе могут служить нарушение сроков и регламента подачи заявки на участие в Конкурсе, указание недостоверных сведений, а также личный отказ от участия в Конкурсе на любом этапе.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tab/>
        <w:t>11.6. Обязанность по уплате НДФЛ лежит на получателе приза.</w:t>
      </w:r>
    </w:p>
    <w:p w:rsidR="008D277A" w:rsidRPr="00994BB0" w:rsidRDefault="008D277A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994BB0">
        <w:rPr>
          <w:rFonts w:ascii="Times New Roman CYR" w:eastAsia="Times New Roman CYR" w:hAnsi="Times New Roman CYR" w:cs="Times New Roman CYR"/>
        </w:rPr>
        <w:lastRenderedPageBreak/>
        <w:tab/>
        <w:t>11.7. Вопросы, не рассмотренные в настоящем Положении, регулируются Оргкомитетом Конкурса в соответствии с действующим законодательством Российской Федерации.</w:t>
      </w:r>
    </w:p>
    <w:p w:rsidR="00442B92" w:rsidRPr="00994BB0" w:rsidRDefault="00442B92">
      <w:pPr>
        <w:autoSpaceDE w:val="0"/>
        <w:jc w:val="both"/>
      </w:pPr>
      <w:r w:rsidRPr="00994BB0">
        <w:t xml:space="preserve">           11.8 Использование </w:t>
      </w:r>
      <w:r w:rsidR="005B5299" w:rsidRPr="00994BB0">
        <w:t>электронных</w:t>
      </w:r>
      <w:r w:rsidRPr="00994BB0">
        <w:t xml:space="preserve"> устройств при прохождении очных туров Конкурса строго запрещено. В противном случае участник будет дисквалифицирован.</w:t>
      </w: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3E6BD5" w:rsidRPr="00994BB0" w:rsidRDefault="003E6BD5">
      <w:pPr>
        <w:autoSpaceDE w:val="0"/>
        <w:jc w:val="both"/>
      </w:pPr>
    </w:p>
    <w:p w:rsidR="00D174D1" w:rsidRPr="00994BB0" w:rsidRDefault="00D174D1">
      <w:pPr>
        <w:autoSpaceDE w:val="0"/>
        <w:jc w:val="both"/>
      </w:pPr>
    </w:p>
    <w:p w:rsidR="00746361" w:rsidRPr="00994BB0" w:rsidRDefault="00746361" w:rsidP="003E6BD5">
      <w:pPr>
        <w:jc w:val="right"/>
      </w:pPr>
      <w:r w:rsidRPr="00994BB0">
        <w:br w:type="page"/>
      </w:r>
    </w:p>
    <w:p w:rsidR="00D174D1" w:rsidRPr="00994BB0" w:rsidRDefault="00D174D1" w:rsidP="003E6BD5">
      <w:pPr>
        <w:jc w:val="right"/>
      </w:pPr>
      <w:r w:rsidRPr="00994BB0">
        <w:lastRenderedPageBreak/>
        <w:t>Приложение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D174D1" w:rsidRPr="00994BB0" w:rsidTr="000F3E2C">
        <w:trPr>
          <w:trHeight w:val="539"/>
          <w:tblCellSpacing w:w="0" w:type="dxa"/>
        </w:trPr>
        <w:tc>
          <w:tcPr>
            <w:tcW w:w="5000" w:type="pct"/>
            <w:vAlign w:val="center"/>
          </w:tcPr>
          <w:p w:rsidR="00D174D1" w:rsidRPr="00994BB0" w:rsidRDefault="00D174D1" w:rsidP="000F3E2C">
            <w:pPr>
              <w:jc w:val="center"/>
            </w:pPr>
          </w:p>
        </w:tc>
      </w:tr>
    </w:tbl>
    <w:p w:rsidR="00D174D1" w:rsidRPr="00994BB0" w:rsidRDefault="00D174D1" w:rsidP="00746361">
      <w:pPr>
        <w:spacing w:before="240"/>
        <w:jc w:val="center"/>
        <w:rPr>
          <w:b/>
          <w:bCs/>
        </w:rPr>
      </w:pPr>
      <w:r w:rsidRPr="00994BB0">
        <w:rPr>
          <w:b/>
          <w:bCs/>
        </w:rPr>
        <w:t>ЗАЯВКА НА УЧАСТИЕ В КОНКУРСЕ</w:t>
      </w:r>
      <w:r w:rsidR="005D67D2" w:rsidRPr="00994BB0">
        <w:rPr>
          <w:b/>
          <w:bCs/>
        </w:rPr>
        <w:t xml:space="preserve"> от ___________________ 20</w:t>
      </w:r>
      <w:r w:rsidR="00986F42" w:rsidRPr="00994BB0">
        <w:rPr>
          <w:b/>
          <w:bCs/>
        </w:rPr>
        <w:t>21</w:t>
      </w:r>
      <w:r w:rsidRPr="00994BB0">
        <w:rPr>
          <w:b/>
          <w:bCs/>
        </w:rPr>
        <w:t xml:space="preserve"> г.</w:t>
      </w:r>
    </w:p>
    <w:p w:rsidR="00D174D1" w:rsidRPr="00994BB0" w:rsidRDefault="00D174D1" w:rsidP="00D174D1">
      <w:pPr>
        <w:spacing w:after="120"/>
        <w:ind w:right="2036"/>
        <w:jc w:val="right"/>
        <w:rPr>
          <w:b/>
          <w:bCs/>
        </w:rPr>
      </w:pPr>
      <w:r w:rsidRPr="00994BB0">
        <w:rPr>
          <w:b/>
          <w:bCs/>
        </w:rPr>
        <w:t>(дата заполнения)</w:t>
      </w:r>
    </w:p>
    <w:tbl>
      <w:tblPr>
        <w:tblW w:w="4958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10"/>
        <w:gridCol w:w="207"/>
        <w:gridCol w:w="2844"/>
        <w:gridCol w:w="553"/>
        <w:gridCol w:w="3360"/>
      </w:tblGrid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19" w:type="pct"/>
          </w:tcPr>
          <w:p w:rsidR="00D174D1" w:rsidRPr="00994BB0" w:rsidRDefault="00D174D1" w:rsidP="000F3E2C">
            <w:pPr>
              <w:rPr>
                <w:b/>
                <w:bCs/>
              </w:rPr>
            </w:pPr>
            <w:r w:rsidRPr="00994BB0">
              <w:rPr>
                <w:b/>
                <w:bCs/>
              </w:rPr>
              <w:t>№ заявки и дата регистрации:</w:t>
            </w:r>
          </w:p>
          <w:p w:rsidR="00D174D1" w:rsidRPr="00994BB0" w:rsidRDefault="00D174D1" w:rsidP="000F3E2C">
            <w:pPr>
              <w:rPr>
                <w:i/>
              </w:rPr>
            </w:pPr>
            <w:r w:rsidRPr="00994BB0">
              <w:rPr>
                <w:i/>
              </w:rPr>
              <w:t>(присваивается оргкомитетом конкурса)</w:t>
            </w:r>
          </w:p>
        </w:tc>
        <w:tc>
          <w:tcPr>
            <w:tcW w:w="1387" w:type="pct"/>
            <w:gridSpan w:val="2"/>
          </w:tcPr>
          <w:p w:rsidR="00D174D1" w:rsidRPr="00994BB0" w:rsidRDefault="00D174D1" w:rsidP="000F3E2C"/>
        </w:tc>
        <w:tc>
          <w:tcPr>
            <w:tcW w:w="229" w:type="pct"/>
          </w:tcPr>
          <w:p w:rsidR="00D174D1" w:rsidRPr="00994BB0" w:rsidRDefault="00D174D1" w:rsidP="000F3E2C">
            <w:r w:rsidRPr="00994BB0">
              <w:t>от</w:t>
            </w:r>
          </w:p>
        </w:tc>
        <w:tc>
          <w:tcPr>
            <w:tcW w:w="1477" w:type="pct"/>
          </w:tcPr>
          <w:p w:rsidR="00D174D1" w:rsidRPr="00994BB0" w:rsidRDefault="00D174D1" w:rsidP="000F3E2C">
            <w:pPr>
              <w:rPr>
                <w:lang w:val="en-US"/>
              </w:rPr>
            </w:pPr>
          </w:p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</w:rPr>
            </w:pPr>
            <w:r w:rsidRPr="00994BB0">
              <w:rPr>
                <w:b/>
              </w:rPr>
              <w:t>1.</w:t>
            </w:r>
            <w:r w:rsidRPr="00994BB0">
              <w:rPr>
                <w:b/>
                <w:iCs/>
                <w:color w:val="000000"/>
              </w:rPr>
              <w:t xml:space="preserve"> Фамилия, имя, отчество (полностью), дата рождения: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/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  <w:iCs/>
                <w:color w:val="000000"/>
              </w:rPr>
            </w:pPr>
            <w:r w:rsidRPr="00994BB0">
              <w:rPr>
                <w:b/>
              </w:rPr>
              <w:t xml:space="preserve">2. </w:t>
            </w:r>
            <w:r w:rsidRPr="00994BB0">
              <w:rPr>
                <w:b/>
                <w:iCs/>
              </w:rPr>
              <w:t>Контактный т</w:t>
            </w:r>
            <w:r w:rsidRPr="00994BB0">
              <w:rPr>
                <w:b/>
                <w:iCs/>
                <w:color w:val="000000"/>
              </w:rPr>
              <w:t xml:space="preserve">елефон и </w:t>
            </w:r>
            <w:r w:rsidRPr="00994BB0">
              <w:rPr>
                <w:b/>
                <w:iCs/>
                <w:color w:val="000000"/>
                <w:lang w:val="en-US"/>
              </w:rPr>
              <w:t>e</w:t>
            </w:r>
            <w:r w:rsidRPr="00994BB0">
              <w:rPr>
                <w:b/>
                <w:iCs/>
                <w:color w:val="000000"/>
              </w:rPr>
              <w:t>-mail</w:t>
            </w:r>
          </w:p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</w:pPr>
            <w:r w:rsidRPr="00994BB0">
              <w:rPr>
                <w:i/>
                <w:iCs/>
                <w:color w:val="000000"/>
              </w:rPr>
              <w:t>(желательно моб. телефон):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/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rPr>
                <w:b/>
                <w:iCs/>
                <w:color w:val="000000"/>
              </w:rPr>
            </w:pPr>
            <w:r w:rsidRPr="00994BB0">
              <w:rPr>
                <w:b/>
              </w:rPr>
              <w:t xml:space="preserve">3. </w:t>
            </w:r>
            <w:r w:rsidRPr="00994BB0">
              <w:rPr>
                <w:b/>
                <w:iCs/>
                <w:color w:val="000000"/>
              </w:rPr>
              <w:t>Образование</w:t>
            </w:r>
          </w:p>
          <w:p w:rsidR="00D174D1" w:rsidRPr="00994BB0" w:rsidRDefault="00D174D1" w:rsidP="000F3E2C">
            <w:pPr>
              <w:rPr>
                <w:iCs/>
              </w:rPr>
            </w:pPr>
            <w:r w:rsidRPr="00994BB0">
              <w:rPr>
                <w:i/>
                <w:iCs/>
              </w:rPr>
              <w:t>(полное наименование учебного заведения, факультет, год окончания, в случае незаконченного – кол-во полностью законченных курсов, очное или заочное):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/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  <w:iCs/>
                <w:color w:val="000000"/>
              </w:rPr>
            </w:pPr>
            <w:r w:rsidRPr="00994BB0">
              <w:rPr>
                <w:b/>
              </w:rPr>
              <w:t xml:space="preserve">4. </w:t>
            </w:r>
            <w:r w:rsidRPr="00994BB0">
              <w:rPr>
                <w:b/>
                <w:iCs/>
                <w:color w:val="000000"/>
              </w:rPr>
              <w:t>Место работы</w:t>
            </w:r>
          </w:p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/>
              </w:rPr>
            </w:pPr>
            <w:r w:rsidRPr="00994BB0">
              <w:rPr>
                <w:i/>
                <w:iCs/>
                <w:color w:val="000000"/>
              </w:rPr>
              <w:t>(организация, должность, время работы в данной должности, почтовый адрес):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/>
        </w:tc>
      </w:tr>
      <w:tr w:rsidR="00D174D1" w:rsidRPr="00994BB0" w:rsidTr="003E6BD5">
        <w:trPr>
          <w:trHeight w:val="313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  <w:iCs/>
                <w:spacing w:val="-8"/>
              </w:rPr>
            </w:pPr>
            <w:r w:rsidRPr="00994BB0">
              <w:rPr>
                <w:b/>
                <w:iCs/>
                <w:spacing w:val="-8"/>
              </w:rPr>
              <w:t>5. Стаж работы по специальности и предыдущее место работы: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/>
        </w:tc>
      </w:tr>
      <w:tr w:rsidR="00D174D1" w:rsidRPr="00994BB0" w:rsidTr="003E6BD5">
        <w:trPr>
          <w:trHeight w:val="826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94BB0">
              <w:rPr>
                <w:b/>
                <w:iCs/>
              </w:rPr>
              <w:t>6. Номинация для участия в конкурсе</w:t>
            </w:r>
          </w:p>
          <w:p w:rsidR="00D174D1" w:rsidRPr="00994BB0" w:rsidRDefault="00D174D1" w:rsidP="000F3E2C">
            <w:pPr>
              <w:ind w:right="-130"/>
              <w:rPr>
                <w:iCs/>
              </w:rPr>
            </w:pPr>
            <w:r w:rsidRPr="00994BB0">
              <w:rPr>
                <w:i/>
                <w:iCs/>
              </w:rPr>
              <w:t>(нужное подчеркнуть):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>
            <w:pPr>
              <w:ind w:left="136" w:hanging="136"/>
            </w:pPr>
            <w:r w:rsidRPr="00994BB0">
              <w:t>- гражданско-правовая номинация;</w:t>
            </w:r>
          </w:p>
          <w:p w:rsidR="00D174D1" w:rsidRPr="00994BB0" w:rsidRDefault="00D174D1" w:rsidP="000F3E2C">
            <w:pPr>
              <w:ind w:left="136" w:hanging="136"/>
            </w:pPr>
            <w:r w:rsidRPr="00994BB0">
              <w:t>- уголовно-правовая номинация;</w:t>
            </w:r>
          </w:p>
          <w:p w:rsidR="00D174D1" w:rsidRPr="00994BB0" w:rsidRDefault="00D174D1" w:rsidP="000F3E2C">
            <w:pPr>
              <w:ind w:left="136" w:hanging="136"/>
            </w:pPr>
            <w:r w:rsidRPr="00994BB0">
              <w:t>- государственно-правовая номинация.</w:t>
            </w:r>
          </w:p>
          <w:p w:rsidR="00D174D1" w:rsidRPr="00994BB0" w:rsidRDefault="00D174D1" w:rsidP="000F3E2C">
            <w:pPr>
              <w:ind w:left="136" w:hanging="136"/>
            </w:pPr>
          </w:p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94BB0">
              <w:rPr>
                <w:b/>
                <w:iCs/>
              </w:rPr>
              <w:t>7. Принимали ли Вы участие в конкурсе и сколько раз?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>
            <w:pPr>
              <w:spacing w:after="120"/>
              <w:ind w:left="138" w:right="-130" w:hanging="138"/>
            </w:pPr>
          </w:p>
        </w:tc>
      </w:tr>
      <w:tr w:rsidR="00D174D1" w:rsidRPr="00994BB0" w:rsidTr="003E6BD5">
        <w:trPr>
          <w:trHeight w:val="40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994BB0">
              <w:rPr>
                <w:b/>
                <w:iCs/>
              </w:rPr>
              <w:t>8. Справочные правовые системы, используемые в работе: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>
            <w:pPr>
              <w:spacing w:after="120"/>
              <w:ind w:left="-181" w:right="-130" w:firstLine="181"/>
            </w:pPr>
          </w:p>
        </w:tc>
      </w:tr>
      <w:tr w:rsidR="00D174D1" w:rsidRPr="00994BB0" w:rsidTr="003E6BD5">
        <w:trPr>
          <w:trHeight w:val="59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b/>
                <w:iCs/>
              </w:rPr>
            </w:pPr>
            <w:r w:rsidRPr="00994BB0">
              <w:rPr>
                <w:b/>
                <w:iCs/>
              </w:rPr>
              <w:t>9. Периодические издания, используемые в работе: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>
            <w:pPr>
              <w:spacing w:after="120"/>
              <w:ind w:left="-181" w:right="-130" w:firstLine="181"/>
            </w:pPr>
          </w:p>
        </w:tc>
      </w:tr>
      <w:tr w:rsidR="00D174D1" w:rsidRPr="00994BB0" w:rsidTr="003E6BD5">
        <w:trPr>
          <w:trHeight w:val="1117"/>
          <w:tblCellSpacing w:w="37" w:type="dxa"/>
          <w:jc w:val="center"/>
        </w:trPr>
        <w:tc>
          <w:tcPr>
            <w:tcW w:w="1783" w:type="pct"/>
            <w:gridSpan w:val="2"/>
          </w:tcPr>
          <w:p w:rsidR="00D174D1" w:rsidRPr="00994BB0" w:rsidRDefault="00D174D1" w:rsidP="000F3E2C">
            <w:pPr>
              <w:autoSpaceDE w:val="0"/>
              <w:autoSpaceDN w:val="0"/>
              <w:adjustRightInd w:val="0"/>
              <w:textAlignment w:val="center"/>
              <w:rPr>
                <w:iCs/>
              </w:rPr>
            </w:pPr>
            <w:r w:rsidRPr="00994BB0">
              <w:rPr>
                <w:b/>
                <w:iCs/>
              </w:rPr>
              <w:t>10. Источник информации о конкурсе</w:t>
            </w:r>
            <w:r w:rsidRPr="00994BB0">
              <w:rPr>
                <w:iCs/>
              </w:rPr>
              <w:t xml:space="preserve"> </w:t>
            </w:r>
            <w:r w:rsidRPr="00994BB0">
              <w:rPr>
                <w:i/>
                <w:iCs/>
              </w:rPr>
              <w:t>(нужное подчеркнуть/указать):</w:t>
            </w:r>
          </w:p>
        </w:tc>
        <w:tc>
          <w:tcPr>
            <w:tcW w:w="3104" w:type="pct"/>
            <w:gridSpan w:val="3"/>
          </w:tcPr>
          <w:p w:rsidR="00D174D1" w:rsidRPr="00994BB0" w:rsidRDefault="00D174D1" w:rsidP="000F3E2C">
            <w:pPr>
              <w:snapToGrid w:val="0"/>
              <w:ind w:left="20"/>
              <w:rPr>
                <w:bCs/>
                <w:color w:val="000000"/>
              </w:rPr>
            </w:pPr>
            <w:r w:rsidRPr="00994BB0">
              <w:rPr>
                <w:bCs/>
                <w:color w:val="000000"/>
              </w:rPr>
              <w:t>Приглашение представителя «Ваш Консультант» (указать ФИО)</w:t>
            </w:r>
          </w:p>
          <w:p w:rsidR="00D174D1" w:rsidRPr="00994BB0" w:rsidRDefault="00D174D1" w:rsidP="000F3E2C">
            <w:pPr>
              <w:ind w:left="20"/>
              <w:rPr>
                <w:color w:val="000000"/>
              </w:rPr>
            </w:pPr>
            <w:r w:rsidRPr="00994BB0">
              <w:rPr>
                <w:color w:val="000000"/>
              </w:rPr>
              <w:t>_____________________________________________</w:t>
            </w:r>
          </w:p>
          <w:p w:rsidR="00D174D1" w:rsidRPr="00994BB0" w:rsidRDefault="00D174D1" w:rsidP="000F3E2C">
            <w:pPr>
              <w:autoSpaceDE w:val="0"/>
              <w:ind w:left="20"/>
              <w:rPr>
                <w:bCs/>
                <w:color w:val="000000"/>
              </w:rPr>
            </w:pPr>
            <w:r w:rsidRPr="00994BB0">
              <w:rPr>
                <w:bCs/>
                <w:color w:val="000000"/>
              </w:rPr>
              <w:t>Объявление в газете «Консультант Таврический»</w:t>
            </w:r>
          </w:p>
          <w:p w:rsidR="00D174D1" w:rsidRPr="00994BB0" w:rsidRDefault="00D174D1" w:rsidP="000F3E2C">
            <w:pPr>
              <w:autoSpaceDE w:val="0"/>
              <w:ind w:left="20"/>
              <w:rPr>
                <w:bCs/>
              </w:rPr>
            </w:pPr>
            <w:r w:rsidRPr="00994BB0">
              <w:rPr>
                <w:bCs/>
              </w:rPr>
              <w:t xml:space="preserve">Сайт компании </w:t>
            </w:r>
            <w:hyperlink r:id="rId9" w:history="1">
              <w:r w:rsidR="00DA6008" w:rsidRPr="00994BB0">
                <w:rPr>
                  <w:rStyle w:val="aa"/>
                </w:rPr>
                <w:t>www.</w:t>
              </w:r>
              <w:r w:rsidR="00DA6008" w:rsidRPr="00994BB0">
                <w:rPr>
                  <w:rStyle w:val="aa"/>
                  <w:lang w:val="en-US"/>
                </w:rPr>
                <w:t>vashk</w:t>
              </w:r>
              <w:r w:rsidR="00DA6008" w:rsidRPr="00994BB0">
                <w:rPr>
                  <w:rStyle w:val="aa"/>
                </w:rPr>
                <w:t>ons.ru</w:t>
              </w:r>
            </w:hyperlink>
          </w:p>
          <w:p w:rsidR="00D174D1" w:rsidRPr="00994BB0" w:rsidRDefault="00D174D1" w:rsidP="000F3E2C">
            <w:pPr>
              <w:ind w:left="-181" w:right="-130" w:firstLine="181"/>
            </w:pPr>
            <w:r w:rsidRPr="00994BB0">
              <w:rPr>
                <w:bCs/>
              </w:rPr>
              <w:t>Другие источники (указать)</w:t>
            </w:r>
          </w:p>
        </w:tc>
      </w:tr>
    </w:tbl>
    <w:p w:rsidR="00D174D1" w:rsidRPr="00994BB0" w:rsidRDefault="00D174D1" w:rsidP="00D174D1">
      <w:pPr>
        <w:autoSpaceDE w:val="0"/>
        <w:autoSpaceDN w:val="0"/>
        <w:adjustRightInd w:val="0"/>
        <w:jc w:val="both"/>
      </w:pPr>
    </w:p>
    <w:p w:rsidR="008D277A" w:rsidRPr="00994BB0" w:rsidRDefault="00D174D1" w:rsidP="003E6BD5">
      <w:pPr>
        <w:autoSpaceDE w:val="0"/>
        <w:autoSpaceDN w:val="0"/>
        <w:adjustRightInd w:val="0"/>
        <w:jc w:val="both"/>
      </w:pPr>
      <w:r w:rsidRPr="00994BB0">
        <w:lastRenderedPageBreak/>
        <w:t xml:space="preserve">Отправляя заявку, участник Конкурса подтверждает свое согласие на обработку персональных данных и на размещение своей фотографии в средствах массовой информации при публикации материалов о Конкурсе. Подробную информацию можно получить в компании «Ваш Консультант» по адресу:    г. Севастополь, ул. Володарского, д. 3, оф. 2, тел. 8978 066 95 08. Интернет: </w:t>
      </w:r>
      <w:hyperlink r:id="rId10" w:history="1">
        <w:r w:rsidR="00DA6008" w:rsidRPr="00994BB0">
          <w:rPr>
            <w:rStyle w:val="aa"/>
          </w:rPr>
          <w:t>www.</w:t>
        </w:r>
        <w:r w:rsidR="00DA6008" w:rsidRPr="00994BB0">
          <w:rPr>
            <w:rStyle w:val="aa"/>
            <w:lang w:val="en-US"/>
          </w:rPr>
          <w:t>vashk</w:t>
        </w:r>
        <w:r w:rsidR="00DA6008" w:rsidRPr="00994BB0">
          <w:rPr>
            <w:rStyle w:val="aa"/>
          </w:rPr>
          <w:t>ons.ru</w:t>
        </w:r>
      </w:hyperlink>
    </w:p>
    <w:sectPr w:rsidR="008D277A" w:rsidRPr="00994BB0" w:rsidSect="003E6BD5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FE" w:rsidRDefault="008E44FE" w:rsidP="00F572BD">
      <w:r>
        <w:separator/>
      </w:r>
    </w:p>
  </w:endnote>
  <w:endnote w:type="continuationSeparator" w:id="1">
    <w:p w:rsidR="008E44FE" w:rsidRDefault="008E44FE" w:rsidP="00F5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2" w:rsidRDefault="00713FA6">
    <w:pPr>
      <w:pStyle w:val="ad"/>
      <w:jc w:val="right"/>
    </w:pPr>
    <w:fldSimple w:instr=" PAGE   \* MERGEFORMAT ">
      <w:r w:rsidR="00EB6FAB">
        <w:rPr>
          <w:noProof/>
        </w:rPr>
        <w:t>4</w:t>
      </w:r>
    </w:fldSimple>
  </w:p>
  <w:p w:rsidR="005D67D2" w:rsidRDefault="005D67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FE" w:rsidRDefault="008E44FE" w:rsidP="00F572BD">
      <w:r>
        <w:separator/>
      </w:r>
    </w:p>
  </w:footnote>
  <w:footnote w:type="continuationSeparator" w:id="1">
    <w:p w:rsidR="008E44FE" w:rsidRDefault="008E44FE" w:rsidP="00F5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2" w:rsidRPr="00DD1C09" w:rsidRDefault="00994BB0" w:rsidP="00DD1C09">
    <w:pPr>
      <w:pStyle w:val="ab"/>
      <w:jc w:val="right"/>
      <w:rPr>
        <w:i/>
      </w:rPr>
    </w:pPr>
    <w:r>
      <w:rPr>
        <w:i/>
      </w:rPr>
      <w:t xml:space="preserve">Положение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7418B4"/>
    <w:multiLevelType w:val="hybridMultilevel"/>
    <w:tmpl w:val="A9B03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E5217"/>
    <w:multiLevelType w:val="hybridMultilevel"/>
    <w:tmpl w:val="7FAC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196"/>
    <w:multiLevelType w:val="hybridMultilevel"/>
    <w:tmpl w:val="59B2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378"/>
    <w:multiLevelType w:val="hybridMultilevel"/>
    <w:tmpl w:val="E12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2A75"/>
    <w:multiLevelType w:val="hybridMultilevel"/>
    <w:tmpl w:val="F64C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7694"/>
    <w:multiLevelType w:val="hybridMultilevel"/>
    <w:tmpl w:val="DEB2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80291"/>
    <w:multiLevelType w:val="hybridMultilevel"/>
    <w:tmpl w:val="1806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753"/>
    <w:rsid w:val="000367C7"/>
    <w:rsid w:val="00070AD9"/>
    <w:rsid w:val="0008535A"/>
    <w:rsid w:val="000A456B"/>
    <w:rsid w:val="000F3E2C"/>
    <w:rsid w:val="001077F1"/>
    <w:rsid w:val="001219FB"/>
    <w:rsid w:val="00134D70"/>
    <w:rsid w:val="00141453"/>
    <w:rsid w:val="0015432B"/>
    <w:rsid w:val="00192753"/>
    <w:rsid w:val="0019371E"/>
    <w:rsid w:val="0019713A"/>
    <w:rsid w:val="001D5888"/>
    <w:rsid w:val="0027717C"/>
    <w:rsid w:val="00284E24"/>
    <w:rsid w:val="00393F18"/>
    <w:rsid w:val="003E6BD5"/>
    <w:rsid w:val="0043659D"/>
    <w:rsid w:val="00442B92"/>
    <w:rsid w:val="004B3675"/>
    <w:rsid w:val="004D345F"/>
    <w:rsid w:val="004D5626"/>
    <w:rsid w:val="004E72F8"/>
    <w:rsid w:val="00500D18"/>
    <w:rsid w:val="00513FCF"/>
    <w:rsid w:val="005431E1"/>
    <w:rsid w:val="00565044"/>
    <w:rsid w:val="00585064"/>
    <w:rsid w:val="005B5299"/>
    <w:rsid w:val="005D67D2"/>
    <w:rsid w:val="005E2124"/>
    <w:rsid w:val="00701BE7"/>
    <w:rsid w:val="007033BE"/>
    <w:rsid w:val="00713FA6"/>
    <w:rsid w:val="00746361"/>
    <w:rsid w:val="00795F80"/>
    <w:rsid w:val="007B703E"/>
    <w:rsid w:val="008B0748"/>
    <w:rsid w:val="008B4B17"/>
    <w:rsid w:val="008D277A"/>
    <w:rsid w:val="008E44FE"/>
    <w:rsid w:val="0090076B"/>
    <w:rsid w:val="00920884"/>
    <w:rsid w:val="00923D3F"/>
    <w:rsid w:val="00935BA2"/>
    <w:rsid w:val="00986F42"/>
    <w:rsid w:val="00994BB0"/>
    <w:rsid w:val="009A6958"/>
    <w:rsid w:val="009D7B38"/>
    <w:rsid w:val="00A30B5D"/>
    <w:rsid w:val="00A50E58"/>
    <w:rsid w:val="00A6146F"/>
    <w:rsid w:val="00AE0D1E"/>
    <w:rsid w:val="00B7507D"/>
    <w:rsid w:val="00B93FB0"/>
    <w:rsid w:val="00C039EF"/>
    <w:rsid w:val="00C624FF"/>
    <w:rsid w:val="00C703EE"/>
    <w:rsid w:val="00C755F8"/>
    <w:rsid w:val="00CA2DC7"/>
    <w:rsid w:val="00D174D1"/>
    <w:rsid w:val="00D175C2"/>
    <w:rsid w:val="00D570F2"/>
    <w:rsid w:val="00D746F7"/>
    <w:rsid w:val="00D751A0"/>
    <w:rsid w:val="00DA6008"/>
    <w:rsid w:val="00DB022B"/>
    <w:rsid w:val="00DC5B8F"/>
    <w:rsid w:val="00DD1C09"/>
    <w:rsid w:val="00E2476A"/>
    <w:rsid w:val="00E3471C"/>
    <w:rsid w:val="00E361D5"/>
    <w:rsid w:val="00E807FF"/>
    <w:rsid w:val="00EB6FAB"/>
    <w:rsid w:val="00F33D75"/>
    <w:rsid w:val="00F42642"/>
    <w:rsid w:val="00F572BD"/>
    <w:rsid w:val="00F77267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3FA6"/>
    <w:rPr>
      <w:rFonts w:ascii="Symbol" w:hAnsi="Symbol" w:cs="OpenSymbol"/>
    </w:rPr>
  </w:style>
  <w:style w:type="character" w:customStyle="1" w:styleId="WW8Num2z0">
    <w:name w:val="WW8Num2z0"/>
    <w:rsid w:val="00713FA6"/>
    <w:rPr>
      <w:rFonts w:ascii="Symbol" w:hAnsi="Symbol" w:cs="OpenSymbol"/>
    </w:rPr>
  </w:style>
  <w:style w:type="character" w:customStyle="1" w:styleId="1">
    <w:name w:val="Основной шрифт абзаца1"/>
    <w:rsid w:val="00713FA6"/>
  </w:style>
  <w:style w:type="character" w:customStyle="1" w:styleId="Absatz-Standardschriftart">
    <w:name w:val="Absatz-Standardschriftart"/>
    <w:rsid w:val="00713FA6"/>
  </w:style>
  <w:style w:type="character" w:customStyle="1" w:styleId="a3">
    <w:name w:val="Маркеры списка"/>
    <w:rsid w:val="00713FA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13FA6"/>
  </w:style>
  <w:style w:type="paragraph" w:customStyle="1" w:styleId="a5">
    <w:name w:val="Заголовок"/>
    <w:basedOn w:val="a"/>
    <w:next w:val="a6"/>
    <w:rsid w:val="00713F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713FA6"/>
    <w:pPr>
      <w:spacing w:after="120"/>
    </w:pPr>
  </w:style>
  <w:style w:type="paragraph" w:styleId="a7">
    <w:name w:val="List"/>
    <w:basedOn w:val="a6"/>
    <w:rsid w:val="00713FA6"/>
    <w:rPr>
      <w:rFonts w:cs="Tahoma"/>
    </w:rPr>
  </w:style>
  <w:style w:type="paragraph" w:customStyle="1" w:styleId="2">
    <w:name w:val="Название2"/>
    <w:basedOn w:val="a"/>
    <w:rsid w:val="00713FA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13F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13F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3FA6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713FA6"/>
  </w:style>
  <w:style w:type="paragraph" w:styleId="a9">
    <w:name w:val="Subtitle"/>
    <w:basedOn w:val="a5"/>
    <w:next w:val="a6"/>
    <w:qFormat/>
    <w:rsid w:val="00713FA6"/>
    <w:pPr>
      <w:jc w:val="center"/>
    </w:pPr>
    <w:rPr>
      <w:i/>
      <w:iCs/>
    </w:rPr>
  </w:style>
  <w:style w:type="character" w:styleId="aa">
    <w:name w:val="Hyperlink"/>
    <w:basedOn w:val="a0"/>
    <w:uiPriority w:val="99"/>
    <w:unhideWhenUsed/>
    <w:rsid w:val="00C624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4FF"/>
  </w:style>
  <w:style w:type="paragraph" w:styleId="ab">
    <w:name w:val="header"/>
    <w:basedOn w:val="a"/>
    <w:link w:val="ac"/>
    <w:rsid w:val="00F57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72BD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F57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72BD"/>
    <w:rPr>
      <w:rFonts w:eastAsia="Andale Sans UI"/>
      <w:kern w:val="1"/>
      <w:sz w:val="24"/>
      <w:szCs w:val="24"/>
    </w:rPr>
  </w:style>
  <w:style w:type="character" w:styleId="af">
    <w:name w:val="FollowedHyperlink"/>
    <w:basedOn w:val="a0"/>
    <w:rsid w:val="00DA6008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23D3F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ydak@vashkon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vashkons.ru%2F&amp;post=-91723369_892&amp;cc_key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shk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kon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 Inc.</Company>
  <LinksUpToDate>false</LinksUpToDate>
  <CharactersWithSpaces>12945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http://www.vashkons.ru/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http://www.vashkons.ru/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https://vk.com/away.php?to=https%3A%2F%2Fvashkons.ru%2F&amp;post=-91723369_892&amp;cc_key=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Михаил</dc:creator>
  <cp:lastModifiedBy>Консультант</cp:lastModifiedBy>
  <cp:revision>3</cp:revision>
  <cp:lastPrinted>2018-09-27T13:49:00Z</cp:lastPrinted>
  <dcterms:created xsi:type="dcterms:W3CDTF">2021-10-12T10:54:00Z</dcterms:created>
  <dcterms:modified xsi:type="dcterms:W3CDTF">2021-10-12T11:11:00Z</dcterms:modified>
</cp:coreProperties>
</file>