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F" w:rsidRPr="004872C5" w:rsidRDefault="008111BF" w:rsidP="008111BF">
      <w:pPr>
        <w:jc w:val="center"/>
        <w:outlineLvl w:val="0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Вебинар</w:t>
      </w:r>
      <w:proofErr w:type="spellEnd"/>
    </w:p>
    <w:p w:rsidR="008111BF" w:rsidRPr="008111BF" w:rsidRDefault="008111BF" w:rsidP="008111BF">
      <w:pPr>
        <w:jc w:val="center"/>
        <w:outlineLvl w:val="0"/>
        <w:rPr>
          <w:b/>
          <w:bCs/>
          <w:iCs/>
          <w:sz w:val="36"/>
          <w:szCs w:val="36"/>
        </w:rPr>
      </w:pPr>
      <w:r w:rsidRPr="008111BF">
        <w:rPr>
          <w:b/>
          <w:bCs/>
          <w:iCs/>
          <w:sz w:val="36"/>
          <w:szCs w:val="36"/>
        </w:rPr>
        <w:t>«</w:t>
      </w:r>
      <w:r w:rsidR="0003378D">
        <w:rPr>
          <w:b/>
          <w:bCs/>
          <w:iCs/>
          <w:sz w:val="36"/>
          <w:szCs w:val="36"/>
        </w:rPr>
        <w:t>Спорные ситуации по договору подряда</w:t>
      </w:r>
      <w:r w:rsidRPr="008111BF">
        <w:rPr>
          <w:b/>
          <w:bCs/>
          <w:iCs/>
          <w:sz w:val="36"/>
          <w:szCs w:val="36"/>
        </w:rPr>
        <w:t xml:space="preserve">» </w:t>
      </w:r>
    </w:p>
    <w:p w:rsidR="008111BF" w:rsidRPr="004872C5" w:rsidRDefault="008111BF" w:rsidP="008111BF">
      <w:pPr>
        <w:autoSpaceDE w:val="0"/>
        <w:autoSpaceDN w:val="0"/>
        <w:adjustRightInd w:val="0"/>
        <w:jc w:val="both"/>
        <w:rPr>
          <w:i/>
          <w:iCs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Состав вопросов темы:</w:t>
      </w:r>
    </w:p>
    <w:p w:rsid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F1196C" w:rsidRPr="00316080" w:rsidRDefault="00316080" w:rsidP="00316080">
      <w:pPr>
        <w:pStyle w:val="a8"/>
        <w:numPr>
          <w:ilvl w:val="0"/>
          <w:numId w:val="5"/>
        </w:numPr>
        <w:outlineLvl w:val="0"/>
        <w:rPr>
          <w:color w:val="000000" w:themeColor="text1"/>
        </w:rPr>
      </w:pPr>
      <w:r w:rsidRPr="00316080">
        <w:rPr>
          <w:color w:val="000000" w:themeColor="text1"/>
        </w:rPr>
        <w:t>Риски подрядчика при заключении договора подряда</w:t>
      </w:r>
    </w:p>
    <w:p w:rsidR="00316080" w:rsidRPr="00316080" w:rsidRDefault="00316080" w:rsidP="00316080">
      <w:pPr>
        <w:pStyle w:val="a8"/>
        <w:numPr>
          <w:ilvl w:val="0"/>
          <w:numId w:val="5"/>
        </w:numPr>
        <w:outlineLvl w:val="0"/>
        <w:rPr>
          <w:color w:val="000000" w:themeColor="text1"/>
        </w:rPr>
      </w:pPr>
      <w:r w:rsidRPr="00316080">
        <w:rPr>
          <w:color w:val="000000" w:themeColor="text1"/>
        </w:rPr>
        <w:t>Риски заказчика при заключении договора подряда</w:t>
      </w:r>
    </w:p>
    <w:p w:rsidR="00316080" w:rsidRPr="00316080" w:rsidRDefault="00316080" w:rsidP="00316080">
      <w:pPr>
        <w:pStyle w:val="a8"/>
        <w:numPr>
          <w:ilvl w:val="0"/>
          <w:numId w:val="5"/>
        </w:numPr>
        <w:outlineLvl w:val="0"/>
        <w:rPr>
          <w:color w:val="000000" w:themeColor="text1"/>
        </w:rPr>
      </w:pPr>
      <w:r w:rsidRPr="00316080">
        <w:rPr>
          <w:color w:val="000000" w:themeColor="text1"/>
        </w:rPr>
        <w:t>Изменение и расторжение договора подряда</w:t>
      </w:r>
    </w:p>
    <w:p w:rsidR="00316080" w:rsidRPr="00316080" w:rsidRDefault="00316080" w:rsidP="00316080">
      <w:pPr>
        <w:pStyle w:val="a8"/>
        <w:numPr>
          <w:ilvl w:val="0"/>
          <w:numId w:val="5"/>
        </w:numPr>
        <w:outlineLvl w:val="0"/>
        <w:rPr>
          <w:color w:val="000000" w:themeColor="text1"/>
        </w:rPr>
      </w:pPr>
      <w:r w:rsidRPr="00316080">
        <w:rPr>
          <w:color w:val="000000" w:themeColor="text1"/>
        </w:rPr>
        <w:t>Некачественно выполненные подрядные работы: критерии, доказательства, возражения</w:t>
      </w:r>
    </w:p>
    <w:p w:rsidR="00316080" w:rsidRDefault="00316080" w:rsidP="00316080">
      <w:pPr>
        <w:pStyle w:val="a8"/>
        <w:numPr>
          <w:ilvl w:val="0"/>
          <w:numId w:val="5"/>
        </w:numPr>
        <w:outlineLvl w:val="0"/>
        <w:rPr>
          <w:color w:val="000000" w:themeColor="text1"/>
        </w:rPr>
      </w:pPr>
      <w:r w:rsidRPr="00316080">
        <w:rPr>
          <w:color w:val="000000" w:themeColor="text1"/>
        </w:rPr>
        <w:t>Иные споры по договору подряда</w:t>
      </w:r>
    </w:p>
    <w:p w:rsidR="00316080" w:rsidRPr="00316080" w:rsidRDefault="00316080" w:rsidP="00316080">
      <w:pPr>
        <w:pStyle w:val="a8"/>
        <w:ind w:left="720"/>
        <w:outlineLvl w:val="0"/>
        <w:rPr>
          <w:color w:val="000000" w:themeColor="text1"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8111BF" w:rsidRP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8111BF" w:rsidRPr="00AD25F7" w:rsidRDefault="008111BF" w:rsidP="008111BF">
      <w:pPr>
        <w:jc w:val="both"/>
      </w:pPr>
      <w:r w:rsidRPr="00AD25F7">
        <w:t>Тема предназначена специалистам коммерческих</w:t>
      </w:r>
      <w:r w:rsidR="00B05493">
        <w:t xml:space="preserve"> и бюджетных</w:t>
      </w:r>
      <w:r w:rsidRPr="00AD25F7">
        <w:t xml:space="preserve"> организаций</w:t>
      </w:r>
      <w:r w:rsidR="00B05493">
        <w:t>:</w:t>
      </w:r>
    </w:p>
    <w:p w:rsidR="008111BF" w:rsidRDefault="008111BF" w:rsidP="008111BF">
      <w:pPr>
        <w:numPr>
          <w:ilvl w:val="0"/>
          <w:numId w:val="1"/>
        </w:numPr>
        <w:jc w:val="both"/>
      </w:pPr>
      <w:r w:rsidRPr="00D37DCD">
        <w:t>юрист</w:t>
      </w:r>
      <w:r>
        <w:t>ам</w:t>
      </w:r>
    </w:p>
    <w:p w:rsidR="00F1196C" w:rsidRPr="00D37DCD" w:rsidRDefault="00F1196C" w:rsidP="00F1196C">
      <w:pPr>
        <w:jc w:val="both"/>
      </w:pPr>
      <w:r>
        <w:t>А также:</w:t>
      </w:r>
    </w:p>
    <w:p w:rsidR="008111BF" w:rsidRPr="006871C6" w:rsidRDefault="00316080" w:rsidP="008111BF">
      <w:pPr>
        <w:numPr>
          <w:ilvl w:val="0"/>
          <w:numId w:val="1"/>
        </w:numPr>
        <w:jc w:val="both"/>
      </w:pPr>
      <w:r>
        <w:t>адвокатам</w:t>
      </w: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8111BF" w:rsidRPr="006871C6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8111BF" w:rsidRPr="00DE42B8" w:rsidRDefault="00956A2B" w:rsidP="008111BF">
      <w:pPr>
        <w:jc w:val="both"/>
      </w:pPr>
      <w:r>
        <w:t>Вебинар</w:t>
      </w:r>
      <w:r w:rsidR="008111BF" w:rsidRPr="00DE42B8">
        <w:t xml:space="preserve"> поможет Вам: </w:t>
      </w:r>
    </w:p>
    <w:p w:rsidR="008111BF" w:rsidRPr="00DE42B8" w:rsidRDefault="008111BF" w:rsidP="008111BF">
      <w:pPr>
        <w:ind w:left="360"/>
        <w:jc w:val="both"/>
      </w:pPr>
    </w:p>
    <w:p w:rsidR="008111BF" w:rsidRDefault="00776345" w:rsidP="008111BF">
      <w:pPr>
        <w:numPr>
          <w:ilvl w:val="0"/>
          <w:numId w:val="2"/>
        </w:numPr>
        <w:jc w:val="both"/>
      </w:pPr>
      <w:r>
        <w:rPr>
          <w:i/>
        </w:rPr>
        <w:t xml:space="preserve">учесть все нюансы при составлении договора подряда </w:t>
      </w:r>
      <w:r w:rsidR="00B05493">
        <w:rPr>
          <w:i/>
        </w:rPr>
        <w:t xml:space="preserve">– </w:t>
      </w:r>
      <w:r w:rsidR="00B05493" w:rsidRPr="00B05493">
        <w:t>мы расскажем</w:t>
      </w:r>
      <w:r>
        <w:t xml:space="preserve"> об основных рисках при заключении договора для обеих сторон, таких как</w:t>
      </w:r>
      <w:r w:rsidR="00A03BD8">
        <w:t xml:space="preserve"> согласование предмета договора, сроков выполнения работ, стоимости выполненных работ</w:t>
      </w:r>
      <w:r>
        <w:t>. На примерах мы покажем, как предупредить такие риски и приведем формулировки, которые можно включить в договор</w:t>
      </w:r>
      <w:r w:rsidR="00B05493" w:rsidRPr="00B05493">
        <w:t>;</w:t>
      </w:r>
    </w:p>
    <w:p w:rsidR="008111BF" w:rsidRDefault="008111BF" w:rsidP="008111BF">
      <w:pPr>
        <w:jc w:val="both"/>
      </w:pPr>
    </w:p>
    <w:p w:rsidR="008111BF" w:rsidRPr="006D2A2B" w:rsidRDefault="00776345" w:rsidP="006D2A2B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i/>
        </w:rPr>
        <w:t>разобраться, как правильно изменить или расторгнуть договор подряда</w:t>
      </w:r>
      <w:r w:rsidR="006D2A2B" w:rsidRPr="006D2A2B">
        <w:rPr>
          <w:i/>
        </w:rPr>
        <w:t xml:space="preserve"> </w:t>
      </w:r>
      <w:r w:rsidR="008111BF">
        <w:t>– мы</w:t>
      </w:r>
      <w:r w:rsidR="006D2A2B">
        <w:t xml:space="preserve"> расскажем</w:t>
      </w:r>
      <w:r w:rsidRPr="00776345">
        <w:t xml:space="preserve"> </w:t>
      </w:r>
      <w:r>
        <w:t>какие изменения</w:t>
      </w:r>
      <w:r w:rsidR="003F3FD3">
        <w:t>,</w:t>
      </w:r>
      <w:r>
        <w:t xml:space="preserve"> и в каком порядке можно внести в договор</w:t>
      </w:r>
      <w:r>
        <w:t>, и на каких основаниях можно расторгну</w:t>
      </w:r>
      <w:bookmarkStart w:id="0" w:name="_GoBack"/>
      <w:bookmarkEnd w:id="0"/>
      <w:r>
        <w:t>ть договор подряда</w:t>
      </w:r>
      <w:r w:rsidR="008111BF" w:rsidRPr="006D2A2B">
        <w:rPr>
          <w:color w:val="000000" w:themeColor="text1"/>
        </w:rPr>
        <w:t xml:space="preserve">; </w:t>
      </w:r>
    </w:p>
    <w:p w:rsidR="008111BF" w:rsidRDefault="008111BF" w:rsidP="008111BF">
      <w:pPr>
        <w:pStyle w:val="a8"/>
      </w:pPr>
    </w:p>
    <w:p w:rsidR="006D2A2B" w:rsidRPr="006D2A2B" w:rsidRDefault="006D2A2B" w:rsidP="006D2A2B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6D2A2B">
        <w:rPr>
          <w:i/>
        </w:rPr>
        <w:t>узнать</w:t>
      </w:r>
      <w:r>
        <w:rPr>
          <w:i/>
        </w:rPr>
        <w:t>,</w:t>
      </w:r>
      <w:r w:rsidR="003C71B4">
        <w:rPr>
          <w:i/>
        </w:rPr>
        <w:t xml:space="preserve"> что делать в случае некачественно выполненных подрядных работ </w:t>
      </w:r>
      <w:r>
        <w:rPr>
          <w:rFonts w:eastAsiaTheme="minorHAnsi"/>
          <w:i/>
          <w:lang w:eastAsia="en-US"/>
        </w:rPr>
        <w:t xml:space="preserve">– </w:t>
      </w:r>
      <w:r w:rsidRPr="006D2A2B">
        <w:rPr>
          <w:rFonts w:eastAsiaTheme="minorHAnsi"/>
          <w:lang w:eastAsia="en-US"/>
        </w:rPr>
        <w:t>мы расскажем про</w:t>
      </w:r>
      <w:r w:rsidR="003C71B4">
        <w:rPr>
          <w:rFonts w:eastAsiaTheme="minorHAnsi"/>
          <w:lang w:eastAsia="en-US"/>
        </w:rPr>
        <w:t xml:space="preserve"> требования к качеству выполненных работ, как доказать, что работы выполнены некачественно, если уже прошла оплата и многое другое</w:t>
      </w:r>
      <w:r w:rsidRPr="006D2A2B">
        <w:rPr>
          <w:rFonts w:eastAsiaTheme="minorHAnsi"/>
          <w:lang w:eastAsia="en-US"/>
        </w:rPr>
        <w:t>;</w:t>
      </w:r>
    </w:p>
    <w:p w:rsidR="008111BF" w:rsidRDefault="008111BF" w:rsidP="008111BF">
      <w:pPr>
        <w:jc w:val="both"/>
      </w:pPr>
    </w:p>
    <w:p w:rsidR="008111BF" w:rsidRDefault="006D2A2B" w:rsidP="008111BF">
      <w:pPr>
        <w:numPr>
          <w:ilvl w:val="0"/>
          <w:numId w:val="2"/>
        </w:numPr>
        <w:jc w:val="both"/>
      </w:pPr>
      <w:r>
        <w:rPr>
          <w:i/>
        </w:rPr>
        <w:t>разобраться, какие</w:t>
      </w:r>
      <w:r w:rsidR="003C71B4">
        <w:rPr>
          <w:i/>
        </w:rPr>
        <w:t xml:space="preserve"> есть еще спорные моменты по договору подряда</w:t>
      </w:r>
      <w:r w:rsidR="00A03BD8">
        <w:rPr>
          <w:i/>
        </w:rPr>
        <w:t xml:space="preserve"> </w:t>
      </w:r>
      <w:r>
        <w:t xml:space="preserve">– </w:t>
      </w:r>
      <w:r w:rsidR="00A8284A">
        <w:t>мы расскажем о самых актуа</w:t>
      </w:r>
      <w:r w:rsidR="003C71B4">
        <w:t xml:space="preserve">льных спорах за последнее время по договору подряда, таких как несогласование существенных условий, </w:t>
      </w:r>
      <w:r w:rsidR="00A03BD8">
        <w:t>ответственность сторон, соотношение договора подряда с другими видами договора</w:t>
      </w:r>
      <w:r w:rsidR="008111BF">
        <w:t>;</w:t>
      </w:r>
    </w:p>
    <w:p w:rsidR="008111BF" w:rsidRDefault="008111BF" w:rsidP="008111BF">
      <w:pPr>
        <w:ind w:left="360"/>
        <w:jc w:val="both"/>
      </w:pPr>
    </w:p>
    <w:p w:rsidR="008111BF" w:rsidRPr="00DE42B8" w:rsidRDefault="008111BF" w:rsidP="008111BF">
      <w:pPr>
        <w:jc w:val="both"/>
      </w:pPr>
    </w:p>
    <w:p w:rsidR="008111BF" w:rsidRPr="00DE42B8" w:rsidRDefault="008111BF" w:rsidP="008111BF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8111BF" w:rsidRPr="00DE42B8" w:rsidRDefault="008111BF" w:rsidP="008111BF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proofErr w:type="spellStart"/>
      <w:smartTag w:uri="urn:schemas-microsoft-com:office:smarttags" w:element="PersonName">
        <w:r w:rsidRPr="00DE42B8">
          <w:t>Консультант</w:t>
        </w:r>
      </w:smartTag>
      <w:r w:rsidRPr="00DE42B8">
        <w:t>Плюс</w:t>
      </w:r>
      <w:proofErr w:type="spellEnd"/>
      <w:r w:rsidRPr="00DE42B8">
        <w:t>.</w:t>
      </w:r>
    </w:p>
    <w:p w:rsidR="008111BF" w:rsidRPr="00634298" w:rsidRDefault="008111BF" w:rsidP="008111BF">
      <w:pPr>
        <w:tabs>
          <w:tab w:val="left" w:pos="1980"/>
        </w:tabs>
        <w:jc w:val="both"/>
      </w:pPr>
      <w:r w:rsidRPr="00DE42B8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 и таблицы, а также другую полезную информацию. Рабочая тетрадь останется у Вас, и Вы всегда сможете ее использовать в Вашей дальнейшей работе.</w:t>
      </w:r>
      <w:r w:rsidRPr="00634298">
        <w:t xml:space="preserve"> </w:t>
      </w:r>
    </w:p>
    <w:p w:rsidR="00841B1D" w:rsidRDefault="00841B1D"/>
    <w:sectPr w:rsidR="00841B1D" w:rsidSect="00145BB3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0C" w:rsidRDefault="0083200C">
      <w:r>
        <w:separator/>
      </w:r>
    </w:p>
  </w:endnote>
  <w:endnote w:type="continuationSeparator" w:id="0">
    <w:p w:rsidR="0083200C" w:rsidRDefault="0083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9D" w:rsidRDefault="008320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0C" w:rsidRDefault="0083200C">
      <w:r>
        <w:separator/>
      </w:r>
    </w:p>
  </w:footnote>
  <w:footnote w:type="continuationSeparator" w:id="0">
    <w:p w:rsidR="0083200C" w:rsidRDefault="0083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9D" w:rsidRPr="0019245F" w:rsidRDefault="0083200C" w:rsidP="001924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4DD"/>
    <w:multiLevelType w:val="hybridMultilevel"/>
    <w:tmpl w:val="DA56A8F8"/>
    <w:lvl w:ilvl="0" w:tplc="DF0E9DD6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2D0E46"/>
    <w:multiLevelType w:val="hybridMultilevel"/>
    <w:tmpl w:val="73F889F8"/>
    <w:lvl w:ilvl="0" w:tplc="F75C09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EC6A5B"/>
    <w:multiLevelType w:val="hybridMultilevel"/>
    <w:tmpl w:val="FD8A2D8A"/>
    <w:lvl w:ilvl="0" w:tplc="A75A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A3A52"/>
    <w:multiLevelType w:val="hybridMultilevel"/>
    <w:tmpl w:val="875C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2BAF"/>
    <w:multiLevelType w:val="hybridMultilevel"/>
    <w:tmpl w:val="BEE0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B9"/>
    <w:rsid w:val="0000350F"/>
    <w:rsid w:val="0003378D"/>
    <w:rsid w:val="00310B56"/>
    <w:rsid w:val="00316080"/>
    <w:rsid w:val="003C71B4"/>
    <w:rsid w:val="003F3FD3"/>
    <w:rsid w:val="006D2A2B"/>
    <w:rsid w:val="00762CB6"/>
    <w:rsid w:val="00776345"/>
    <w:rsid w:val="008111BF"/>
    <w:rsid w:val="0083200C"/>
    <w:rsid w:val="00841B1D"/>
    <w:rsid w:val="00956A2B"/>
    <w:rsid w:val="009577DF"/>
    <w:rsid w:val="00A03BD8"/>
    <w:rsid w:val="00A8284A"/>
    <w:rsid w:val="00AA56CD"/>
    <w:rsid w:val="00B05493"/>
    <w:rsid w:val="00B21EBB"/>
    <w:rsid w:val="00B614B9"/>
    <w:rsid w:val="00F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5</cp:revision>
  <dcterms:created xsi:type="dcterms:W3CDTF">2021-04-07T13:13:00Z</dcterms:created>
  <dcterms:modified xsi:type="dcterms:W3CDTF">2021-04-07T14:04:00Z</dcterms:modified>
</cp:coreProperties>
</file>